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80" w:rightFromText="180" w:vertAnchor="page" w:horzAnchor="margin" w:tblpXSpec="center" w:tblpY="2463"/>
        <w:tblW w:w="10501" w:type="dxa"/>
        <w:tblLook w:val="04A0" w:firstRow="1" w:lastRow="0" w:firstColumn="1" w:lastColumn="0" w:noHBand="0" w:noVBand="1"/>
      </w:tblPr>
      <w:tblGrid>
        <w:gridCol w:w="1687"/>
        <w:gridCol w:w="1580"/>
        <w:gridCol w:w="1382"/>
        <w:gridCol w:w="591"/>
        <w:gridCol w:w="1134"/>
        <w:gridCol w:w="425"/>
        <w:gridCol w:w="529"/>
        <w:gridCol w:w="3173"/>
      </w:tblGrid>
      <w:tr w:rsidR="001E2AC8" w:rsidRPr="00B053CD" w:rsidTr="005F5E4E">
        <w:trPr>
          <w:trHeight w:val="540"/>
        </w:trPr>
        <w:tc>
          <w:tcPr>
            <w:tcW w:w="1687" w:type="dxa"/>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序号</w:t>
            </w:r>
          </w:p>
        </w:tc>
        <w:tc>
          <w:tcPr>
            <w:tcW w:w="1580" w:type="dxa"/>
            <w:vAlign w:val="center"/>
          </w:tcPr>
          <w:p w:rsidR="001E2AC8" w:rsidRPr="00B053CD" w:rsidRDefault="001E2AC8" w:rsidP="00B053CD">
            <w:pPr>
              <w:spacing w:line="400" w:lineRule="exact"/>
              <w:jc w:val="center"/>
              <w:rPr>
                <w:rFonts w:ascii="仿宋_GB2312" w:eastAsia="仿宋_GB2312"/>
                <w:sz w:val="32"/>
                <w:szCs w:val="32"/>
              </w:rPr>
            </w:pPr>
            <w:r>
              <w:rPr>
                <w:rFonts w:ascii="仿宋_GB2312" w:eastAsia="仿宋_GB2312"/>
                <w:sz w:val="32"/>
                <w:szCs w:val="32"/>
              </w:rPr>
              <w:t>1</w:t>
            </w:r>
          </w:p>
        </w:tc>
        <w:tc>
          <w:tcPr>
            <w:tcW w:w="1382" w:type="dxa"/>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姓名</w:t>
            </w:r>
          </w:p>
        </w:tc>
        <w:tc>
          <w:tcPr>
            <w:tcW w:w="1725" w:type="dxa"/>
            <w:gridSpan w:val="2"/>
            <w:vAlign w:val="center"/>
          </w:tcPr>
          <w:p w:rsidR="001E2AC8" w:rsidRPr="00C94542" w:rsidRDefault="001E2AC8" w:rsidP="00B053CD">
            <w:pPr>
              <w:spacing w:line="400" w:lineRule="exact"/>
              <w:jc w:val="center"/>
              <w:rPr>
                <w:rFonts w:ascii="仿宋_GB2312" w:eastAsia="仿宋_GB2312"/>
                <w:sz w:val="32"/>
                <w:szCs w:val="32"/>
              </w:rPr>
            </w:pPr>
          </w:p>
        </w:tc>
        <w:tc>
          <w:tcPr>
            <w:tcW w:w="954" w:type="dxa"/>
            <w:gridSpan w:val="2"/>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性别</w:t>
            </w:r>
          </w:p>
        </w:tc>
        <w:tc>
          <w:tcPr>
            <w:tcW w:w="3173" w:type="dxa"/>
            <w:vAlign w:val="center"/>
          </w:tcPr>
          <w:p w:rsidR="001E2AC8" w:rsidRPr="00B053CD" w:rsidRDefault="001E2AC8" w:rsidP="00B053CD">
            <w:pPr>
              <w:spacing w:line="400" w:lineRule="exact"/>
              <w:jc w:val="center"/>
              <w:rPr>
                <w:rFonts w:ascii="仿宋_GB2312" w:eastAsia="仿宋_GB2312"/>
                <w:sz w:val="32"/>
                <w:szCs w:val="32"/>
              </w:rPr>
            </w:pPr>
          </w:p>
        </w:tc>
      </w:tr>
      <w:tr w:rsidR="001E2AC8" w:rsidRPr="00B053CD" w:rsidTr="00C82E04">
        <w:trPr>
          <w:trHeight w:val="536"/>
        </w:trPr>
        <w:tc>
          <w:tcPr>
            <w:tcW w:w="1687" w:type="dxa"/>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学院</w:t>
            </w:r>
          </w:p>
        </w:tc>
        <w:tc>
          <w:tcPr>
            <w:tcW w:w="3553" w:type="dxa"/>
            <w:gridSpan w:val="3"/>
            <w:vAlign w:val="center"/>
          </w:tcPr>
          <w:p w:rsidR="001E2AC8" w:rsidRPr="00B053CD" w:rsidRDefault="001E2AC8" w:rsidP="00B053CD">
            <w:pPr>
              <w:spacing w:line="400" w:lineRule="exact"/>
              <w:jc w:val="center"/>
              <w:rPr>
                <w:rFonts w:ascii="仿宋_GB2312" w:eastAsia="仿宋_GB2312"/>
                <w:sz w:val="32"/>
                <w:szCs w:val="32"/>
              </w:rPr>
            </w:pPr>
          </w:p>
        </w:tc>
        <w:tc>
          <w:tcPr>
            <w:tcW w:w="1559" w:type="dxa"/>
            <w:gridSpan w:val="2"/>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专业班级</w:t>
            </w:r>
          </w:p>
        </w:tc>
        <w:tc>
          <w:tcPr>
            <w:tcW w:w="3702" w:type="dxa"/>
            <w:gridSpan w:val="2"/>
            <w:vAlign w:val="center"/>
          </w:tcPr>
          <w:p w:rsidR="001E2AC8" w:rsidRPr="00B053CD" w:rsidRDefault="001E2AC8" w:rsidP="00B053CD">
            <w:pPr>
              <w:spacing w:line="400" w:lineRule="exact"/>
              <w:jc w:val="center"/>
              <w:rPr>
                <w:rFonts w:ascii="仿宋_GB2312" w:eastAsia="仿宋_GB2312"/>
                <w:sz w:val="32"/>
                <w:szCs w:val="32"/>
              </w:rPr>
            </w:pPr>
          </w:p>
        </w:tc>
      </w:tr>
      <w:tr w:rsidR="001E2AC8" w:rsidRPr="00B053CD" w:rsidTr="005F5E4E">
        <w:trPr>
          <w:trHeight w:val="528"/>
        </w:trPr>
        <w:tc>
          <w:tcPr>
            <w:tcW w:w="1687" w:type="dxa"/>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学习成绩</w:t>
            </w:r>
          </w:p>
        </w:tc>
        <w:tc>
          <w:tcPr>
            <w:tcW w:w="1580" w:type="dxa"/>
            <w:vAlign w:val="center"/>
          </w:tcPr>
          <w:p w:rsidR="001E2AC8" w:rsidRPr="00B053CD" w:rsidRDefault="001E2AC8" w:rsidP="00C82E04">
            <w:pPr>
              <w:spacing w:line="400" w:lineRule="exact"/>
              <w:jc w:val="center"/>
              <w:rPr>
                <w:rFonts w:ascii="仿宋_GB2312" w:eastAsia="仿宋_GB2312"/>
                <w:sz w:val="32"/>
                <w:szCs w:val="32"/>
              </w:rPr>
            </w:pPr>
          </w:p>
        </w:tc>
        <w:tc>
          <w:tcPr>
            <w:tcW w:w="1382" w:type="dxa"/>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政治</w:t>
            </w:r>
          </w:p>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面貌</w:t>
            </w:r>
          </w:p>
        </w:tc>
        <w:tc>
          <w:tcPr>
            <w:tcW w:w="1725" w:type="dxa"/>
            <w:gridSpan w:val="2"/>
            <w:vAlign w:val="center"/>
          </w:tcPr>
          <w:p w:rsidR="001E2AC8" w:rsidRPr="00B053CD" w:rsidRDefault="001E2AC8" w:rsidP="00B053CD">
            <w:pPr>
              <w:spacing w:line="400" w:lineRule="exact"/>
              <w:jc w:val="center"/>
              <w:rPr>
                <w:rFonts w:ascii="仿宋_GB2312" w:eastAsia="仿宋_GB2312"/>
                <w:sz w:val="32"/>
                <w:szCs w:val="32"/>
              </w:rPr>
            </w:pPr>
          </w:p>
        </w:tc>
        <w:tc>
          <w:tcPr>
            <w:tcW w:w="954" w:type="dxa"/>
            <w:gridSpan w:val="2"/>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职务</w:t>
            </w:r>
          </w:p>
        </w:tc>
        <w:tc>
          <w:tcPr>
            <w:tcW w:w="3173" w:type="dxa"/>
            <w:vAlign w:val="center"/>
          </w:tcPr>
          <w:p w:rsidR="001E2AC8" w:rsidRPr="00B053CD" w:rsidRDefault="001E2AC8" w:rsidP="007E313A">
            <w:pPr>
              <w:spacing w:line="400" w:lineRule="exact"/>
              <w:rPr>
                <w:rFonts w:ascii="仿宋_GB2312" w:eastAsia="仿宋_GB2312"/>
                <w:sz w:val="32"/>
                <w:szCs w:val="32"/>
              </w:rPr>
            </w:pPr>
          </w:p>
        </w:tc>
      </w:tr>
      <w:tr w:rsidR="001E2AC8" w:rsidRPr="00C82E04" w:rsidTr="00BE4332">
        <w:trPr>
          <w:trHeight w:val="9841"/>
        </w:trPr>
        <w:tc>
          <w:tcPr>
            <w:tcW w:w="1687" w:type="dxa"/>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获奖励</w:t>
            </w:r>
          </w:p>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情况</w:t>
            </w:r>
          </w:p>
        </w:tc>
        <w:tc>
          <w:tcPr>
            <w:tcW w:w="8814" w:type="dxa"/>
            <w:gridSpan w:val="7"/>
          </w:tcPr>
          <w:p w:rsidR="001E2AC8" w:rsidRDefault="001E2AC8" w:rsidP="00C34D81">
            <w:pPr>
              <w:widowControl/>
              <w:spacing w:line="300" w:lineRule="exact"/>
              <w:jc w:val="left"/>
              <w:rPr>
                <w:rFonts w:ascii="方正小标宋简体" w:eastAsia="方正小标宋简体"/>
                <w:sz w:val="28"/>
                <w:szCs w:val="28"/>
              </w:rPr>
            </w:pPr>
          </w:p>
          <w:p w:rsidR="001E2AC8" w:rsidRPr="00876740" w:rsidRDefault="001E2AC8" w:rsidP="00876740">
            <w:pPr>
              <w:widowControl/>
              <w:spacing w:line="400" w:lineRule="exact"/>
              <w:jc w:val="left"/>
              <w:rPr>
                <w:rFonts w:ascii="方正小标宋简体" w:eastAsia="方正小标宋简体"/>
                <w:sz w:val="28"/>
                <w:szCs w:val="28"/>
              </w:rPr>
            </w:pPr>
            <w:r w:rsidRPr="00C94542">
              <w:rPr>
                <w:rFonts w:ascii="方正小标宋简体" w:eastAsia="方正小标宋简体" w:hint="eastAsia"/>
                <w:sz w:val="28"/>
                <w:szCs w:val="28"/>
              </w:rPr>
              <w:t>国家</w:t>
            </w:r>
            <w:r w:rsidRPr="00C94542">
              <w:rPr>
                <w:rFonts w:ascii="方正小标宋简体" w:eastAsia="方正小标宋简体"/>
                <w:sz w:val="28"/>
                <w:szCs w:val="28"/>
              </w:rPr>
              <w:t>级</w:t>
            </w:r>
            <w:r w:rsidRPr="00C94542">
              <w:rPr>
                <w:rFonts w:ascii="方正小标宋简体" w:eastAsia="方正小标宋简体" w:hint="eastAsia"/>
                <w:sz w:val="28"/>
                <w:szCs w:val="28"/>
              </w:rPr>
              <w:t>：</w:t>
            </w:r>
            <w:r w:rsidRPr="00876740">
              <w:rPr>
                <w:rFonts w:ascii="仿宋_GB2312" w:eastAsia="仿宋_GB2312"/>
                <w:sz w:val="28"/>
                <w:szCs w:val="28"/>
              </w:rPr>
              <w:t xml:space="preserve">                                                                                    </w:t>
            </w:r>
          </w:p>
          <w:p w:rsidR="001E2AC8" w:rsidRPr="00876740" w:rsidRDefault="007E313A" w:rsidP="00876740">
            <w:pPr>
              <w:widowControl/>
              <w:spacing w:line="400" w:lineRule="exact"/>
              <w:jc w:val="left"/>
              <w:rPr>
                <w:rFonts w:ascii="仿宋_GB2312" w:eastAsia="仿宋_GB2312"/>
                <w:sz w:val="28"/>
                <w:szCs w:val="28"/>
              </w:rPr>
            </w:pPr>
            <w:r>
              <w:rPr>
                <w:rFonts w:ascii="仿宋_GB2312" w:eastAsia="仿宋_GB2312"/>
                <w:sz w:val="28"/>
                <w:szCs w:val="28"/>
              </w:rPr>
              <w:t>1.</w:t>
            </w:r>
          </w:p>
          <w:p w:rsidR="001E2AC8" w:rsidRPr="00876740" w:rsidRDefault="007E313A" w:rsidP="00876740">
            <w:pPr>
              <w:widowControl/>
              <w:spacing w:line="400" w:lineRule="exact"/>
              <w:jc w:val="left"/>
              <w:rPr>
                <w:rFonts w:ascii="仿宋_GB2312" w:eastAsia="仿宋_GB2312"/>
                <w:sz w:val="28"/>
                <w:szCs w:val="28"/>
              </w:rPr>
            </w:pPr>
            <w:r>
              <w:rPr>
                <w:rFonts w:ascii="仿宋_GB2312" w:eastAsia="仿宋_GB2312"/>
                <w:sz w:val="28"/>
                <w:szCs w:val="28"/>
              </w:rPr>
              <w:t>2.</w:t>
            </w:r>
          </w:p>
          <w:p w:rsidR="001E2AC8" w:rsidRPr="00876740" w:rsidRDefault="001E2AC8" w:rsidP="00876740">
            <w:pPr>
              <w:widowControl/>
              <w:spacing w:line="400" w:lineRule="exact"/>
              <w:jc w:val="left"/>
              <w:rPr>
                <w:rFonts w:ascii="方正小标宋简体" w:eastAsia="方正小标宋简体"/>
                <w:sz w:val="28"/>
                <w:szCs w:val="28"/>
              </w:rPr>
            </w:pPr>
            <w:r w:rsidRPr="00876740">
              <w:rPr>
                <w:rFonts w:ascii="方正小标宋简体" w:eastAsia="方正小标宋简体" w:hint="eastAsia"/>
                <w:sz w:val="28"/>
                <w:szCs w:val="28"/>
              </w:rPr>
              <w:t>省级：</w:t>
            </w:r>
          </w:p>
          <w:p w:rsidR="001E2AC8" w:rsidRPr="00876740" w:rsidRDefault="007E313A" w:rsidP="00876740">
            <w:pPr>
              <w:widowControl/>
              <w:spacing w:line="400" w:lineRule="exact"/>
              <w:jc w:val="left"/>
              <w:rPr>
                <w:rFonts w:ascii="仿宋_GB2312" w:eastAsia="仿宋_GB2312"/>
                <w:sz w:val="28"/>
                <w:szCs w:val="28"/>
              </w:rPr>
            </w:pPr>
            <w:r>
              <w:rPr>
                <w:rFonts w:ascii="仿宋_GB2312" w:eastAsia="仿宋_GB2312"/>
                <w:sz w:val="28"/>
                <w:szCs w:val="28"/>
              </w:rPr>
              <w:t>1.</w:t>
            </w:r>
          </w:p>
          <w:p w:rsidR="001E2AC8" w:rsidRPr="00876740" w:rsidRDefault="007E313A" w:rsidP="00876740">
            <w:pPr>
              <w:widowControl/>
              <w:spacing w:line="400" w:lineRule="exact"/>
              <w:jc w:val="left"/>
              <w:rPr>
                <w:rFonts w:ascii="仿宋_GB2312" w:eastAsia="仿宋_GB2312"/>
                <w:sz w:val="28"/>
                <w:szCs w:val="28"/>
              </w:rPr>
            </w:pPr>
            <w:r>
              <w:rPr>
                <w:rFonts w:ascii="仿宋_GB2312" w:eastAsia="仿宋_GB2312"/>
                <w:sz w:val="28"/>
                <w:szCs w:val="28"/>
              </w:rPr>
              <w:t>2.</w:t>
            </w:r>
          </w:p>
          <w:p w:rsidR="001E2AC8" w:rsidRPr="00876740" w:rsidRDefault="001E2AC8" w:rsidP="00876740">
            <w:pPr>
              <w:widowControl/>
              <w:spacing w:line="400" w:lineRule="exact"/>
              <w:jc w:val="left"/>
              <w:rPr>
                <w:rFonts w:ascii="仿宋_GB2312" w:eastAsia="仿宋_GB2312"/>
                <w:sz w:val="28"/>
                <w:szCs w:val="28"/>
              </w:rPr>
            </w:pPr>
            <w:r w:rsidRPr="00876740">
              <w:rPr>
                <w:rFonts w:ascii="方正小标宋简体" w:eastAsia="方正小标宋简体" w:hint="eastAsia"/>
                <w:sz w:val="28"/>
                <w:szCs w:val="28"/>
              </w:rPr>
              <w:t>校级：</w:t>
            </w:r>
            <w:r w:rsidRPr="00876740">
              <w:rPr>
                <w:rFonts w:ascii="仿宋_GB2312" w:eastAsia="仿宋_GB2312"/>
                <w:sz w:val="28"/>
                <w:szCs w:val="28"/>
              </w:rPr>
              <w:t xml:space="preserve">                                                                                       </w:t>
            </w:r>
          </w:p>
          <w:p w:rsidR="001E2AC8" w:rsidRPr="00876740" w:rsidRDefault="007E313A" w:rsidP="00876740">
            <w:pPr>
              <w:widowControl/>
              <w:spacing w:line="400" w:lineRule="exact"/>
              <w:jc w:val="left"/>
              <w:rPr>
                <w:rFonts w:ascii="仿宋_GB2312" w:eastAsia="仿宋_GB2312"/>
                <w:sz w:val="28"/>
                <w:szCs w:val="28"/>
              </w:rPr>
            </w:pPr>
            <w:r>
              <w:rPr>
                <w:rFonts w:ascii="仿宋_GB2312" w:eastAsia="仿宋_GB2312"/>
                <w:sz w:val="28"/>
                <w:szCs w:val="28"/>
              </w:rPr>
              <w:t>1.</w:t>
            </w:r>
          </w:p>
          <w:p w:rsidR="001E2AC8" w:rsidRPr="00876740" w:rsidRDefault="007E313A" w:rsidP="00876740">
            <w:pPr>
              <w:widowControl/>
              <w:spacing w:line="400" w:lineRule="exact"/>
              <w:jc w:val="left"/>
              <w:rPr>
                <w:rFonts w:ascii="仿宋_GB2312" w:eastAsia="仿宋_GB2312"/>
                <w:sz w:val="28"/>
                <w:szCs w:val="28"/>
              </w:rPr>
            </w:pPr>
            <w:r>
              <w:rPr>
                <w:rFonts w:ascii="仿宋_GB2312" w:eastAsia="仿宋_GB2312"/>
                <w:sz w:val="28"/>
                <w:szCs w:val="28"/>
              </w:rPr>
              <w:t>2.</w:t>
            </w:r>
          </w:p>
          <w:p w:rsidR="001E2AC8" w:rsidRPr="00876740" w:rsidRDefault="007E313A" w:rsidP="00876740">
            <w:pPr>
              <w:widowControl/>
              <w:spacing w:line="400" w:lineRule="exact"/>
              <w:jc w:val="left"/>
              <w:rPr>
                <w:rFonts w:ascii="仿宋_GB2312" w:eastAsia="仿宋_GB2312"/>
                <w:sz w:val="28"/>
                <w:szCs w:val="28"/>
              </w:rPr>
            </w:pPr>
            <w:r>
              <w:rPr>
                <w:rFonts w:ascii="仿宋_GB2312" w:eastAsia="仿宋_GB2312"/>
                <w:sz w:val="28"/>
                <w:szCs w:val="28"/>
              </w:rPr>
              <w:t>3.</w:t>
            </w:r>
          </w:p>
          <w:p w:rsidR="001E2AC8" w:rsidRPr="00876740" w:rsidRDefault="007E313A" w:rsidP="00876740">
            <w:pPr>
              <w:widowControl/>
              <w:spacing w:line="400" w:lineRule="exact"/>
              <w:jc w:val="left"/>
              <w:rPr>
                <w:rFonts w:ascii="仿宋_GB2312" w:eastAsia="仿宋_GB2312"/>
                <w:sz w:val="28"/>
                <w:szCs w:val="28"/>
              </w:rPr>
            </w:pPr>
            <w:r>
              <w:rPr>
                <w:rFonts w:ascii="仿宋_GB2312" w:eastAsia="仿宋_GB2312"/>
                <w:sz w:val="28"/>
                <w:szCs w:val="28"/>
              </w:rPr>
              <w:t>4.</w:t>
            </w:r>
          </w:p>
          <w:p w:rsidR="001E2AC8" w:rsidRPr="00876740" w:rsidRDefault="001E2AC8" w:rsidP="00876740">
            <w:pPr>
              <w:widowControl/>
              <w:spacing w:line="400" w:lineRule="exact"/>
              <w:jc w:val="left"/>
              <w:rPr>
                <w:rFonts w:ascii="仿宋_GB2312" w:eastAsia="仿宋_GB2312"/>
                <w:sz w:val="28"/>
                <w:szCs w:val="28"/>
              </w:rPr>
            </w:pPr>
            <w:r>
              <w:rPr>
                <w:rFonts w:ascii="仿宋_GB2312" w:eastAsia="仿宋_GB2312"/>
                <w:sz w:val="28"/>
                <w:szCs w:val="28"/>
              </w:rPr>
              <w:t>5</w:t>
            </w:r>
            <w:r w:rsidR="007E313A">
              <w:rPr>
                <w:rFonts w:ascii="仿宋_GB2312" w:eastAsia="仿宋_GB2312"/>
                <w:sz w:val="28"/>
                <w:szCs w:val="28"/>
              </w:rPr>
              <w:t>.</w:t>
            </w:r>
            <w:r w:rsidRPr="00876740">
              <w:rPr>
                <w:rFonts w:ascii="仿宋_GB2312" w:eastAsia="仿宋_GB2312"/>
                <w:sz w:val="28"/>
                <w:szCs w:val="28"/>
              </w:rPr>
              <w:t xml:space="preserve"> </w:t>
            </w:r>
          </w:p>
          <w:p w:rsidR="001E2AC8" w:rsidRPr="00876740" w:rsidRDefault="001E2AC8" w:rsidP="00876740">
            <w:pPr>
              <w:widowControl/>
              <w:spacing w:line="400" w:lineRule="exact"/>
              <w:jc w:val="left"/>
              <w:rPr>
                <w:rFonts w:ascii="方正小标宋简体" w:eastAsia="方正小标宋简体"/>
                <w:sz w:val="28"/>
                <w:szCs w:val="28"/>
              </w:rPr>
            </w:pPr>
            <w:r w:rsidRPr="00876740">
              <w:rPr>
                <w:rFonts w:ascii="方正小标宋简体" w:eastAsia="方正小标宋简体" w:hint="eastAsia"/>
                <w:sz w:val="28"/>
                <w:szCs w:val="28"/>
              </w:rPr>
              <w:t>其他：</w:t>
            </w:r>
          </w:p>
          <w:p w:rsidR="001E2AC8" w:rsidRPr="00876740" w:rsidRDefault="001E2AC8" w:rsidP="00876740">
            <w:pPr>
              <w:widowControl/>
              <w:spacing w:line="400" w:lineRule="exact"/>
              <w:jc w:val="left"/>
              <w:rPr>
                <w:rFonts w:ascii="仿宋_GB2312" w:eastAsia="仿宋_GB2312"/>
                <w:sz w:val="28"/>
                <w:szCs w:val="28"/>
              </w:rPr>
            </w:pPr>
            <w:r w:rsidRPr="00876740">
              <w:rPr>
                <w:rFonts w:ascii="仿宋_GB2312" w:eastAsia="仿宋_GB2312"/>
                <w:sz w:val="28"/>
                <w:szCs w:val="28"/>
              </w:rPr>
              <w:t>1.</w:t>
            </w:r>
            <w:r w:rsidR="007E313A" w:rsidRPr="00876740">
              <w:rPr>
                <w:rFonts w:ascii="仿宋_GB2312" w:eastAsia="仿宋_GB2312"/>
                <w:sz w:val="28"/>
                <w:szCs w:val="28"/>
              </w:rPr>
              <w:t xml:space="preserve"> </w:t>
            </w:r>
          </w:p>
          <w:p w:rsidR="001E2AC8" w:rsidRPr="00876740" w:rsidRDefault="001E2AC8" w:rsidP="00876740">
            <w:pPr>
              <w:widowControl/>
              <w:spacing w:line="400" w:lineRule="exact"/>
              <w:jc w:val="left"/>
              <w:rPr>
                <w:rFonts w:ascii="仿宋_GB2312" w:eastAsia="仿宋_GB2312"/>
                <w:sz w:val="28"/>
                <w:szCs w:val="28"/>
              </w:rPr>
            </w:pPr>
            <w:r w:rsidRPr="00876740">
              <w:rPr>
                <w:rFonts w:ascii="仿宋_GB2312" w:eastAsia="仿宋_GB2312"/>
                <w:sz w:val="28"/>
                <w:szCs w:val="28"/>
              </w:rPr>
              <w:t>2.</w:t>
            </w:r>
            <w:r w:rsidR="007E313A" w:rsidRPr="00876740">
              <w:rPr>
                <w:rFonts w:ascii="仿宋_GB2312" w:eastAsia="仿宋_GB2312"/>
                <w:sz w:val="28"/>
                <w:szCs w:val="28"/>
              </w:rPr>
              <w:t xml:space="preserve"> </w:t>
            </w:r>
          </w:p>
          <w:p w:rsidR="001E2AC8" w:rsidRPr="00876740" w:rsidRDefault="001E2AC8" w:rsidP="00876740">
            <w:pPr>
              <w:widowControl/>
              <w:spacing w:line="400" w:lineRule="exact"/>
              <w:jc w:val="left"/>
              <w:rPr>
                <w:rFonts w:ascii="仿宋_GB2312" w:eastAsia="仿宋_GB2312"/>
                <w:sz w:val="28"/>
                <w:szCs w:val="28"/>
              </w:rPr>
            </w:pPr>
            <w:r w:rsidRPr="00876740">
              <w:rPr>
                <w:rFonts w:ascii="仿宋_GB2312" w:eastAsia="仿宋_GB2312"/>
                <w:sz w:val="28"/>
                <w:szCs w:val="28"/>
              </w:rPr>
              <w:t>3.</w:t>
            </w:r>
            <w:r w:rsidR="007E313A" w:rsidRPr="00876740">
              <w:rPr>
                <w:rFonts w:ascii="仿宋_GB2312" w:eastAsia="仿宋_GB2312"/>
                <w:sz w:val="28"/>
                <w:szCs w:val="28"/>
              </w:rPr>
              <w:t xml:space="preserve"> </w:t>
            </w:r>
          </w:p>
          <w:p w:rsidR="001E2AC8" w:rsidRPr="008C23D9" w:rsidRDefault="001E2AC8" w:rsidP="00876740">
            <w:pPr>
              <w:widowControl/>
              <w:spacing w:line="400" w:lineRule="exact"/>
              <w:jc w:val="left"/>
              <w:rPr>
                <w:rFonts w:ascii="仿宋_GB2312" w:eastAsia="仿宋_GB2312"/>
                <w:sz w:val="28"/>
                <w:szCs w:val="28"/>
              </w:rPr>
            </w:pPr>
            <w:r w:rsidRPr="00876740">
              <w:rPr>
                <w:rFonts w:ascii="仿宋_GB2312" w:eastAsia="仿宋_GB2312"/>
                <w:sz w:val="28"/>
                <w:szCs w:val="28"/>
              </w:rPr>
              <w:t xml:space="preserve">                                                                                                                                                                                                                                                                                                                                                          </w:t>
            </w:r>
            <w:r w:rsidRPr="008C23D9">
              <w:rPr>
                <w:rFonts w:ascii="仿宋_GB2312" w:eastAsia="仿宋_GB2312"/>
                <w:sz w:val="28"/>
                <w:szCs w:val="28"/>
              </w:rPr>
              <w:t xml:space="preserve">                                                                                                                                                                                                                                                                                                      </w:t>
            </w:r>
          </w:p>
          <w:p w:rsidR="001E2AC8" w:rsidRPr="00C94542" w:rsidRDefault="001E2AC8" w:rsidP="00C34D81">
            <w:pPr>
              <w:widowControl/>
              <w:spacing w:line="300" w:lineRule="exact"/>
              <w:jc w:val="left"/>
              <w:rPr>
                <w:rFonts w:ascii="仿宋_GB2312" w:eastAsia="仿宋_GB2312"/>
                <w:sz w:val="28"/>
                <w:szCs w:val="28"/>
              </w:rPr>
            </w:pPr>
            <w:r w:rsidRPr="00C94542">
              <w:rPr>
                <w:rFonts w:ascii="仿宋_GB2312" w:eastAsia="仿宋_GB2312"/>
                <w:sz w:val="28"/>
                <w:szCs w:val="28"/>
              </w:rPr>
              <w:t xml:space="preserve">                                                                                                                                                                                                                                                                                                                           </w:t>
            </w:r>
          </w:p>
          <w:p w:rsidR="001E2AC8" w:rsidRPr="00C94542" w:rsidRDefault="001E2AC8" w:rsidP="00C34D81">
            <w:pPr>
              <w:widowControl/>
              <w:spacing w:line="300" w:lineRule="exact"/>
              <w:jc w:val="left"/>
              <w:rPr>
                <w:rFonts w:ascii="仿宋_GB2312" w:eastAsia="仿宋_GB2312"/>
                <w:sz w:val="28"/>
                <w:szCs w:val="28"/>
              </w:rPr>
            </w:pPr>
            <w:r w:rsidRPr="00C94542">
              <w:rPr>
                <w:rFonts w:ascii="仿宋_GB2312" w:eastAsia="仿宋_GB2312"/>
                <w:sz w:val="28"/>
                <w:szCs w:val="28"/>
              </w:rPr>
              <w:t xml:space="preserve">                                                                                                                                                                                                                                                                                                                                                                                                                                                                                                                                                                                                                       </w:t>
            </w:r>
          </w:p>
        </w:tc>
      </w:tr>
      <w:tr w:rsidR="001E2AC8" w:rsidRPr="00B053CD" w:rsidTr="00C34D81">
        <w:trPr>
          <w:trHeight w:val="1372"/>
        </w:trPr>
        <w:tc>
          <w:tcPr>
            <w:tcW w:w="1687" w:type="dxa"/>
            <w:vAlign w:val="center"/>
          </w:tcPr>
          <w:p w:rsidR="001E2AC8" w:rsidRPr="00B053CD" w:rsidRDefault="001E2AC8" w:rsidP="00C94542">
            <w:pPr>
              <w:spacing w:line="420" w:lineRule="exact"/>
              <w:jc w:val="center"/>
              <w:rPr>
                <w:rFonts w:ascii="仿宋_GB2312" w:eastAsia="仿宋_GB2312"/>
                <w:b/>
                <w:bCs/>
                <w:sz w:val="32"/>
                <w:szCs w:val="32"/>
              </w:rPr>
            </w:pPr>
            <w:r w:rsidRPr="00B053CD">
              <w:rPr>
                <w:rFonts w:ascii="仿宋_GB2312" w:eastAsia="仿宋_GB2312" w:hint="eastAsia"/>
                <w:b/>
                <w:bCs/>
                <w:sz w:val="32"/>
                <w:szCs w:val="32"/>
              </w:rPr>
              <w:t>奖励情况</w:t>
            </w:r>
          </w:p>
          <w:p w:rsidR="001E2AC8" w:rsidRPr="00B053CD" w:rsidRDefault="001E2AC8" w:rsidP="00C94542">
            <w:pPr>
              <w:spacing w:line="420" w:lineRule="exact"/>
              <w:jc w:val="center"/>
              <w:rPr>
                <w:rFonts w:ascii="仿宋_GB2312" w:eastAsia="仿宋_GB2312"/>
                <w:b/>
                <w:bCs/>
                <w:sz w:val="32"/>
                <w:szCs w:val="32"/>
              </w:rPr>
            </w:pPr>
            <w:r w:rsidRPr="00B053CD">
              <w:rPr>
                <w:rFonts w:ascii="仿宋_GB2312" w:eastAsia="仿宋_GB2312" w:hint="eastAsia"/>
                <w:b/>
                <w:bCs/>
                <w:sz w:val="32"/>
                <w:szCs w:val="32"/>
              </w:rPr>
              <w:t>统计</w:t>
            </w:r>
          </w:p>
        </w:tc>
        <w:tc>
          <w:tcPr>
            <w:tcW w:w="8814" w:type="dxa"/>
            <w:gridSpan w:val="7"/>
          </w:tcPr>
          <w:p w:rsidR="001E2AC8" w:rsidRDefault="001E2AC8" w:rsidP="00C94542">
            <w:pPr>
              <w:spacing w:line="420" w:lineRule="exact"/>
              <w:jc w:val="left"/>
              <w:rPr>
                <w:rFonts w:ascii="仿宋_GB2312" w:eastAsia="仿宋_GB2312"/>
                <w:sz w:val="32"/>
                <w:szCs w:val="32"/>
              </w:rPr>
            </w:pPr>
            <w:r w:rsidRPr="00B053CD">
              <w:rPr>
                <w:rFonts w:ascii="仿宋_GB2312" w:eastAsia="仿宋_GB2312"/>
                <w:sz w:val="32"/>
                <w:szCs w:val="32"/>
              </w:rPr>
              <w:t>获国家奖励</w:t>
            </w:r>
            <w:r>
              <w:rPr>
                <w:rFonts w:ascii="仿宋_GB2312" w:eastAsia="仿宋_GB2312"/>
                <w:sz w:val="32"/>
                <w:szCs w:val="32"/>
              </w:rPr>
              <w:t>2</w:t>
            </w:r>
            <w:r w:rsidRPr="00B053CD">
              <w:rPr>
                <w:rFonts w:ascii="仿宋_GB2312" w:eastAsia="仿宋_GB2312"/>
                <w:sz w:val="32"/>
                <w:szCs w:val="32"/>
              </w:rPr>
              <w:t>项；</w:t>
            </w:r>
            <w:r w:rsidRPr="00B053CD">
              <w:rPr>
                <w:rFonts w:ascii="仿宋_GB2312" w:eastAsia="仿宋_GB2312" w:hint="eastAsia"/>
                <w:sz w:val="32"/>
                <w:szCs w:val="32"/>
              </w:rPr>
              <w:t xml:space="preserve"> </w:t>
            </w:r>
            <w:r w:rsidRPr="00B053CD">
              <w:rPr>
                <w:rFonts w:ascii="仿宋_GB2312" w:eastAsia="仿宋_GB2312"/>
                <w:sz w:val="32"/>
                <w:szCs w:val="32"/>
              </w:rPr>
              <w:t xml:space="preserve">      省级奖励</w:t>
            </w:r>
            <w:r>
              <w:rPr>
                <w:rFonts w:ascii="仿宋_GB2312" w:eastAsia="仿宋_GB2312"/>
                <w:sz w:val="32"/>
                <w:szCs w:val="32"/>
              </w:rPr>
              <w:t>2</w:t>
            </w:r>
            <w:r w:rsidRPr="00B053CD">
              <w:rPr>
                <w:rFonts w:ascii="仿宋_GB2312" w:eastAsia="仿宋_GB2312"/>
                <w:sz w:val="32"/>
                <w:szCs w:val="32"/>
              </w:rPr>
              <w:t xml:space="preserve"> 项；       </w:t>
            </w:r>
          </w:p>
          <w:p w:rsidR="001E2AC8" w:rsidRDefault="001E2AC8" w:rsidP="00C94542">
            <w:pPr>
              <w:spacing w:line="420" w:lineRule="exact"/>
              <w:jc w:val="left"/>
              <w:rPr>
                <w:rFonts w:ascii="仿宋_GB2312" w:eastAsia="仿宋_GB2312"/>
                <w:sz w:val="32"/>
                <w:szCs w:val="32"/>
              </w:rPr>
            </w:pPr>
            <w:r w:rsidRPr="00C94542">
              <w:rPr>
                <w:rFonts w:ascii="仿宋_GB2312" w:eastAsia="仿宋_GB2312" w:hint="eastAsia"/>
                <w:sz w:val="32"/>
                <w:szCs w:val="32"/>
              </w:rPr>
              <w:t>地市级奖励</w:t>
            </w:r>
            <w:r w:rsidRPr="00C94542">
              <w:rPr>
                <w:rFonts w:ascii="仿宋_GB2312" w:eastAsia="仿宋_GB2312"/>
                <w:sz w:val="32"/>
                <w:szCs w:val="32"/>
              </w:rPr>
              <w:t xml:space="preserve"> 0项；</w:t>
            </w:r>
            <w:r>
              <w:rPr>
                <w:rFonts w:ascii="仿宋_GB2312" w:eastAsia="仿宋_GB2312" w:hint="eastAsia"/>
                <w:sz w:val="32"/>
                <w:szCs w:val="32"/>
              </w:rPr>
              <w:t xml:space="preserve"> </w:t>
            </w:r>
            <w:r>
              <w:rPr>
                <w:rFonts w:ascii="仿宋_GB2312" w:eastAsia="仿宋_GB2312"/>
                <w:sz w:val="32"/>
                <w:szCs w:val="32"/>
              </w:rPr>
              <w:t xml:space="preserve">     </w:t>
            </w:r>
            <w:r w:rsidRPr="00B053CD">
              <w:rPr>
                <w:rFonts w:ascii="仿宋_GB2312" w:eastAsia="仿宋_GB2312"/>
                <w:sz w:val="32"/>
                <w:szCs w:val="32"/>
              </w:rPr>
              <w:t>校级奖励</w:t>
            </w:r>
            <w:r>
              <w:rPr>
                <w:rFonts w:ascii="仿宋_GB2312" w:eastAsia="仿宋_GB2312"/>
                <w:sz w:val="32"/>
                <w:szCs w:val="32"/>
              </w:rPr>
              <w:t>12</w:t>
            </w:r>
            <w:r w:rsidRPr="00B053CD">
              <w:rPr>
                <w:rFonts w:ascii="仿宋_GB2312" w:eastAsia="仿宋_GB2312"/>
                <w:sz w:val="32"/>
                <w:szCs w:val="32"/>
              </w:rPr>
              <w:t>项</w:t>
            </w:r>
            <w:r w:rsidRPr="00B053CD">
              <w:rPr>
                <w:rFonts w:ascii="仿宋_GB2312" w:eastAsia="仿宋_GB2312" w:hint="eastAsia"/>
                <w:sz w:val="32"/>
                <w:szCs w:val="32"/>
              </w:rPr>
              <w:t xml:space="preserve">； </w:t>
            </w:r>
            <w:r w:rsidRPr="00B053CD">
              <w:rPr>
                <w:rFonts w:ascii="仿宋_GB2312" w:eastAsia="仿宋_GB2312"/>
                <w:sz w:val="32"/>
                <w:szCs w:val="32"/>
              </w:rPr>
              <w:t xml:space="preserve">       </w:t>
            </w:r>
          </w:p>
          <w:p w:rsidR="001E2AC8" w:rsidRPr="00B053CD" w:rsidRDefault="001E2AC8" w:rsidP="00C94542">
            <w:pPr>
              <w:spacing w:line="420" w:lineRule="exact"/>
              <w:jc w:val="left"/>
              <w:rPr>
                <w:rFonts w:ascii="仿宋_GB2312" w:eastAsia="仿宋_GB2312"/>
                <w:sz w:val="32"/>
                <w:szCs w:val="32"/>
              </w:rPr>
            </w:pPr>
            <w:r w:rsidRPr="00B053CD">
              <w:rPr>
                <w:rFonts w:ascii="仿宋_GB2312" w:eastAsia="仿宋_GB2312" w:hint="eastAsia"/>
                <w:sz w:val="32"/>
                <w:szCs w:val="32"/>
              </w:rPr>
              <w:t>其他奖励</w:t>
            </w:r>
            <w:r>
              <w:rPr>
                <w:rFonts w:ascii="仿宋_GB2312" w:eastAsia="仿宋_GB2312"/>
                <w:sz w:val="32"/>
                <w:szCs w:val="32"/>
              </w:rPr>
              <w:t>3</w:t>
            </w:r>
            <w:r w:rsidRPr="00B053CD">
              <w:rPr>
                <w:rFonts w:ascii="仿宋_GB2312" w:eastAsia="仿宋_GB2312"/>
                <w:sz w:val="32"/>
                <w:szCs w:val="32"/>
              </w:rPr>
              <w:t>项</w:t>
            </w:r>
          </w:p>
        </w:tc>
      </w:tr>
    </w:tbl>
    <w:p w:rsidR="001E2AC8" w:rsidRPr="001E2AC8" w:rsidRDefault="001E2AC8" w:rsidP="001E2AC8">
      <w:pPr>
        <w:jc w:val="center"/>
        <w:rPr>
          <w:rFonts w:ascii="方正小标宋简体" w:eastAsia="方正小标宋简体"/>
          <w:sz w:val="36"/>
          <w:szCs w:val="36"/>
        </w:rPr>
      </w:pPr>
      <w:r w:rsidRPr="001E2AC8">
        <w:rPr>
          <w:rFonts w:ascii="方正小标宋简体" w:eastAsia="方正小标宋简体" w:hint="eastAsia"/>
          <w:sz w:val="36"/>
          <w:szCs w:val="36"/>
        </w:rPr>
        <w:t>青岛农业大学</w:t>
      </w:r>
      <w:r w:rsidR="007E313A">
        <w:rPr>
          <w:rFonts w:ascii="方正小标宋简体" w:eastAsia="方正小标宋简体" w:hint="eastAsia"/>
          <w:sz w:val="36"/>
          <w:szCs w:val="36"/>
        </w:rPr>
        <w:t>202</w:t>
      </w:r>
      <w:r w:rsidR="007E313A">
        <w:rPr>
          <w:rFonts w:ascii="方正小标宋简体" w:eastAsia="方正小标宋简体"/>
          <w:sz w:val="36"/>
          <w:szCs w:val="36"/>
        </w:rPr>
        <w:t>0</w:t>
      </w:r>
      <w:r w:rsidR="007E313A">
        <w:rPr>
          <w:rFonts w:ascii="方正小标宋简体" w:eastAsia="方正小标宋简体" w:hint="eastAsia"/>
          <w:sz w:val="36"/>
          <w:szCs w:val="36"/>
        </w:rPr>
        <w:t>-</w:t>
      </w:r>
      <w:r w:rsidR="007E313A">
        <w:rPr>
          <w:rFonts w:ascii="方正小标宋简体" w:eastAsia="方正小标宋简体"/>
          <w:sz w:val="36"/>
          <w:szCs w:val="36"/>
        </w:rPr>
        <w:t>2021</w:t>
      </w:r>
      <w:r w:rsidR="007E313A">
        <w:rPr>
          <w:rFonts w:ascii="方正小标宋简体" w:eastAsia="方正小标宋简体" w:hint="eastAsia"/>
          <w:sz w:val="36"/>
          <w:szCs w:val="36"/>
        </w:rPr>
        <w:t>学</w:t>
      </w:r>
      <w:r w:rsidRPr="001E2AC8">
        <w:rPr>
          <w:rFonts w:ascii="方正小标宋简体" w:eastAsia="方正小标宋简体" w:hint="eastAsia"/>
          <w:sz w:val="36"/>
          <w:szCs w:val="36"/>
        </w:rPr>
        <w:t>年</w:t>
      </w:r>
      <w:r w:rsidR="001227CC">
        <w:rPr>
          <w:rFonts w:ascii="方正小标宋简体" w:eastAsia="方正小标宋简体" w:hint="eastAsia"/>
          <w:sz w:val="36"/>
          <w:szCs w:val="36"/>
        </w:rPr>
        <w:t>本科学生</w:t>
      </w:r>
      <w:bookmarkStart w:id="0" w:name="_GoBack"/>
      <w:bookmarkEnd w:id="0"/>
      <w:r w:rsidR="007E313A">
        <w:rPr>
          <w:rFonts w:ascii="方正小标宋简体" w:eastAsia="方正小标宋简体" w:hint="eastAsia"/>
          <w:sz w:val="36"/>
          <w:szCs w:val="36"/>
        </w:rPr>
        <w:t>国家</w:t>
      </w:r>
      <w:r w:rsidRPr="001E2AC8">
        <w:rPr>
          <w:rFonts w:ascii="方正小标宋简体" w:eastAsia="方正小标宋简体" w:hint="eastAsia"/>
          <w:sz w:val="36"/>
          <w:szCs w:val="36"/>
        </w:rPr>
        <w:t>奖学金</w:t>
      </w:r>
    </w:p>
    <w:p w:rsidR="001E2AC8" w:rsidRPr="001E2AC8" w:rsidRDefault="001E2AC8" w:rsidP="001E2AC8">
      <w:pPr>
        <w:jc w:val="center"/>
        <w:rPr>
          <w:rFonts w:ascii="方正小标宋简体" w:eastAsia="方正小标宋简体"/>
          <w:sz w:val="36"/>
          <w:szCs w:val="36"/>
        </w:rPr>
      </w:pPr>
      <w:r w:rsidRPr="001E2AC8">
        <w:rPr>
          <w:rFonts w:ascii="方正小标宋简体" w:eastAsia="方正小标宋简体" w:hint="eastAsia"/>
          <w:sz w:val="36"/>
          <w:szCs w:val="36"/>
        </w:rPr>
        <w:t>参评学生获奖情况统计表</w:t>
      </w:r>
    </w:p>
    <w:p w:rsidR="001E2AC8" w:rsidRDefault="001E2AC8" w:rsidP="00D242E5">
      <w:pPr>
        <w:jc w:val="center"/>
        <w:rPr>
          <w:rFonts w:ascii="方正小标宋简体" w:eastAsia="方正小标宋简体"/>
          <w:sz w:val="36"/>
          <w:szCs w:val="36"/>
        </w:rPr>
      </w:pPr>
      <w:r w:rsidRPr="00D242E5">
        <w:rPr>
          <w:rFonts w:ascii="方正小标宋简体" w:eastAsia="方正小标宋简体" w:hint="eastAsia"/>
          <w:sz w:val="36"/>
          <w:szCs w:val="36"/>
        </w:rPr>
        <w:lastRenderedPageBreak/>
        <w:t>青岛农业大学</w:t>
      </w:r>
      <w:r w:rsidR="00CB26DB">
        <w:rPr>
          <w:rFonts w:ascii="方正小标宋简体" w:eastAsia="方正小标宋简体" w:hint="eastAsia"/>
          <w:sz w:val="36"/>
          <w:szCs w:val="36"/>
        </w:rPr>
        <w:t>202</w:t>
      </w:r>
      <w:r w:rsidR="00CB26DB">
        <w:rPr>
          <w:rFonts w:ascii="方正小标宋简体" w:eastAsia="方正小标宋简体"/>
          <w:sz w:val="36"/>
          <w:szCs w:val="36"/>
        </w:rPr>
        <w:t>0</w:t>
      </w:r>
      <w:r w:rsidR="00CB26DB">
        <w:rPr>
          <w:rFonts w:ascii="方正小标宋简体" w:eastAsia="方正小标宋简体" w:hint="eastAsia"/>
          <w:sz w:val="36"/>
          <w:szCs w:val="36"/>
        </w:rPr>
        <w:t>-</w:t>
      </w:r>
      <w:r w:rsidR="00CB26DB">
        <w:rPr>
          <w:rFonts w:ascii="方正小标宋简体" w:eastAsia="方正小标宋简体"/>
          <w:sz w:val="36"/>
          <w:szCs w:val="36"/>
        </w:rPr>
        <w:t>2021</w:t>
      </w:r>
      <w:r w:rsidR="00CB26DB">
        <w:rPr>
          <w:rFonts w:ascii="方正小标宋简体" w:eastAsia="方正小标宋简体" w:hint="eastAsia"/>
          <w:sz w:val="36"/>
          <w:szCs w:val="36"/>
        </w:rPr>
        <w:t>学年国家</w:t>
      </w:r>
      <w:r w:rsidRPr="00D242E5">
        <w:rPr>
          <w:rFonts w:ascii="方正小标宋简体" w:eastAsia="方正小标宋简体" w:hint="eastAsia"/>
          <w:sz w:val="36"/>
          <w:szCs w:val="36"/>
        </w:rPr>
        <w:t>奖学金</w:t>
      </w:r>
    </w:p>
    <w:p w:rsidR="001E2AC8" w:rsidRPr="00D242E5" w:rsidRDefault="001E2AC8" w:rsidP="00D242E5">
      <w:pPr>
        <w:jc w:val="center"/>
        <w:rPr>
          <w:rFonts w:ascii="方正小标宋简体" w:eastAsia="方正小标宋简体"/>
          <w:sz w:val="36"/>
          <w:szCs w:val="36"/>
        </w:rPr>
      </w:pPr>
      <w:r w:rsidRPr="00D242E5">
        <w:rPr>
          <w:rFonts w:ascii="方正小标宋简体" w:eastAsia="方正小标宋简体" w:hint="eastAsia"/>
          <w:sz w:val="36"/>
          <w:szCs w:val="36"/>
        </w:rPr>
        <w:t>参评学生获奖情况统计表</w:t>
      </w:r>
    </w:p>
    <w:tbl>
      <w:tblPr>
        <w:tblStyle w:val="a3"/>
        <w:tblpPr w:leftFromText="180" w:rightFromText="180" w:vertAnchor="page" w:horzAnchor="margin" w:tblpXSpec="center" w:tblpY="2463"/>
        <w:tblW w:w="10501" w:type="dxa"/>
        <w:tblLook w:val="04A0" w:firstRow="1" w:lastRow="0" w:firstColumn="1" w:lastColumn="0" w:noHBand="0" w:noVBand="1"/>
      </w:tblPr>
      <w:tblGrid>
        <w:gridCol w:w="1687"/>
        <w:gridCol w:w="1580"/>
        <w:gridCol w:w="1382"/>
        <w:gridCol w:w="591"/>
        <w:gridCol w:w="1134"/>
        <w:gridCol w:w="425"/>
        <w:gridCol w:w="529"/>
        <w:gridCol w:w="3173"/>
      </w:tblGrid>
      <w:tr w:rsidR="001E2AC8" w:rsidRPr="00B053CD" w:rsidTr="005F5E4E">
        <w:trPr>
          <w:trHeight w:val="540"/>
        </w:trPr>
        <w:tc>
          <w:tcPr>
            <w:tcW w:w="1687" w:type="dxa"/>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序号</w:t>
            </w:r>
          </w:p>
        </w:tc>
        <w:tc>
          <w:tcPr>
            <w:tcW w:w="1580" w:type="dxa"/>
            <w:vAlign w:val="center"/>
          </w:tcPr>
          <w:p w:rsidR="001E2AC8" w:rsidRPr="00B053CD" w:rsidRDefault="001E2AC8" w:rsidP="00B053CD">
            <w:pPr>
              <w:spacing w:line="400" w:lineRule="exact"/>
              <w:jc w:val="center"/>
              <w:rPr>
                <w:rFonts w:ascii="仿宋_GB2312" w:eastAsia="仿宋_GB2312"/>
                <w:sz w:val="32"/>
                <w:szCs w:val="32"/>
              </w:rPr>
            </w:pPr>
            <w:r>
              <w:rPr>
                <w:rFonts w:ascii="仿宋_GB2312" w:eastAsia="仿宋_GB2312"/>
                <w:sz w:val="32"/>
                <w:szCs w:val="32"/>
              </w:rPr>
              <w:t>2</w:t>
            </w:r>
          </w:p>
        </w:tc>
        <w:tc>
          <w:tcPr>
            <w:tcW w:w="1382" w:type="dxa"/>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姓名</w:t>
            </w:r>
          </w:p>
        </w:tc>
        <w:tc>
          <w:tcPr>
            <w:tcW w:w="1725" w:type="dxa"/>
            <w:gridSpan w:val="2"/>
            <w:vAlign w:val="center"/>
          </w:tcPr>
          <w:p w:rsidR="001E2AC8" w:rsidRPr="00C94542" w:rsidRDefault="00CB26DB" w:rsidP="00B053CD">
            <w:pPr>
              <w:spacing w:line="400" w:lineRule="exact"/>
              <w:jc w:val="center"/>
              <w:rPr>
                <w:rFonts w:ascii="仿宋_GB2312" w:eastAsia="仿宋_GB2312"/>
                <w:sz w:val="32"/>
                <w:szCs w:val="32"/>
              </w:rPr>
            </w:pPr>
            <w:r>
              <w:rPr>
                <w:rFonts w:ascii="仿宋_GB2312" w:eastAsia="仿宋_GB2312" w:hint="eastAsia"/>
                <w:sz w:val="32"/>
                <w:szCs w:val="32"/>
              </w:rPr>
              <w:t>X</w:t>
            </w:r>
            <w:r>
              <w:rPr>
                <w:rFonts w:ascii="仿宋_GB2312" w:eastAsia="仿宋_GB2312"/>
                <w:sz w:val="32"/>
                <w:szCs w:val="32"/>
              </w:rPr>
              <w:t>XX</w:t>
            </w:r>
          </w:p>
        </w:tc>
        <w:tc>
          <w:tcPr>
            <w:tcW w:w="954" w:type="dxa"/>
            <w:gridSpan w:val="2"/>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性别</w:t>
            </w:r>
          </w:p>
        </w:tc>
        <w:tc>
          <w:tcPr>
            <w:tcW w:w="3173" w:type="dxa"/>
            <w:vAlign w:val="center"/>
          </w:tcPr>
          <w:p w:rsidR="001E2AC8" w:rsidRPr="00B053CD" w:rsidRDefault="001E2AC8" w:rsidP="00B053CD">
            <w:pPr>
              <w:spacing w:line="400" w:lineRule="exact"/>
              <w:jc w:val="center"/>
              <w:rPr>
                <w:rFonts w:ascii="仿宋_GB2312" w:eastAsia="仿宋_GB2312"/>
                <w:sz w:val="32"/>
                <w:szCs w:val="32"/>
              </w:rPr>
            </w:pPr>
            <w:r>
              <w:rPr>
                <w:rFonts w:ascii="仿宋_GB2312" w:eastAsia="仿宋_GB2312" w:hint="eastAsia"/>
                <w:sz w:val="32"/>
                <w:szCs w:val="32"/>
              </w:rPr>
              <w:t>女</w:t>
            </w:r>
          </w:p>
        </w:tc>
      </w:tr>
      <w:tr w:rsidR="001E2AC8" w:rsidRPr="00B053CD" w:rsidTr="00C82E04">
        <w:trPr>
          <w:trHeight w:val="536"/>
        </w:trPr>
        <w:tc>
          <w:tcPr>
            <w:tcW w:w="1687" w:type="dxa"/>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学院</w:t>
            </w:r>
          </w:p>
        </w:tc>
        <w:tc>
          <w:tcPr>
            <w:tcW w:w="3553" w:type="dxa"/>
            <w:gridSpan w:val="3"/>
            <w:vAlign w:val="center"/>
          </w:tcPr>
          <w:p w:rsidR="001E2AC8" w:rsidRPr="00B053CD" w:rsidRDefault="001E2AC8" w:rsidP="00B053CD">
            <w:pPr>
              <w:spacing w:line="400" w:lineRule="exact"/>
              <w:jc w:val="center"/>
              <w:rPr>
                <w:rFonts w:ascii="仿宋_GB2312" w:eastAsia="仿宋_GB2312"/>
                <w:sz w:val="32"/>
                <w:szCs w:val="32"/>
              </w:rPr>
            </w:pPr>
            <w:r w:rsidRPr="008A3370">
              <w:rPr>
                <w:rFonts w:ascii="仿宋_GB2312" w:eastAsia="仿宋_GB2312" w:hint="eastAsia"/>
                <w:sz w:val="32"/>
                <w:szCs w:val="32"/>
              </w:rPr>
              <w:t>人文社会科学学院</w:t>
            </w:r>
          </w:p>
        </w:tc>
        <w:tc>
          <w:tcPr>
            <w:tcW w:w="1559" w:type="dxa"/>
            <w:gridSpan w:val="2"/>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专业班级</w:t>
            </w:r>
          </w:p>
        </w:tc>
        <w:tc>
          <w:tcPr>
            <w:tcW w:w="3702" w:type="dxa"/>
            <w:gridSpan w:val="2"/>
            <w:vAlign w:val="center"/>
          </w:tcPr>
          <w:p w:rsidR="001E2AC8" w:rsidRPr="00B053CD" w:rsidRDefault="001E2AC8" w:rsidP="00B053CD">
            <w:pPr>
              <w:spacing w:line="400" w:lineRule="exact"/>
              <w:jc w:val="center"/>
              <w:rPr>
                <w:rFonts w:ascii="仿宋_GB2312" w:eastAsia="仿宋_GB2312"/>
                <w:sz w:val="32"/>
                <w:szCs w:val="32"/>
              </w:rPr>
            </w:pPr>
            <w:r w:rsidRPr="008A3370">
              <w:rPr>
                <w:rFonts w:ascii="仿宋_GB2312" w:eastAsia="仿宋_GB2312" w:hint="eastAsia"/>
                <w:sz w:val="32"/>
                <w:szCs w:val="32"/>
              </w:rPr>
              <w:t>公管</w:t>
            </w:r>
            <w:r w:rsidRPr="008A3370">
              <w:rPr>
                <w:rFonts w:ascii="仿宋_GB2312" w:eastAsia="仿宋_GB2312"/>
                <w:sz w:val="32"/>
                <w:szCs w:val="32"/>
              </w:rPr>
              <w:t>1702</w:t>
            </w:r>
          </w:p>
        </w:tc>
      </w:tr>
      <w:tr w:rsidR="001E2AC8" w:rsidRPr="00B053CD" w:rsidTr="005F5E4E">
        <w:trPr>
          <w:trHeight w:val="528"/>
        </w:trPr>
        <w:tc>
          <w:tcPr>
            <w:tcW w:w="1687" w:type="dxa"/>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学习成绩</w:t>
            </w:r>
          </w:p>
        </w:tc>
        <w:tc>
          <w:tcPr>
            <w:tcW w:w="1580" w:type="dxa"/>
            <w:vAlign w:val="center"/>
          </w:tcPr>
          <w:p w:rsidR="001E2AC8" w:rsidRPr="00B053CD" w:rsidRDefault="001E2AC8" w:rsidP="00C82E04">
            <w:pPr>
              <w:spacing w:line="400" w:lineRule="exact"/>
              <w:jc w:val="center"/>
              <w:rPr>
                <w:rFonts w:ascii="仿宋_GB2312" w:eastAsia="仿宋_GB2312"/>
                <w:sz w:val="32"/>
                <w:szCs w:val="32"/>
              </w:rPr>
            </w:pPr>
            <w:r w:rsidRPr="008A3370">
              <w:rPr>
                <w:rFonts w:ascii="仿宋_GB2312" w:eastAsia="仿宋_GB2312"/>
                <w:sz w:val="32"/>
                <w:szCs w:val="32"/>
              </w:rPr>
              <w:t>2/119</w:t>
            </w:r>
          </w:p>
        </w:tc>
        <w:tc>
          <w:tcPr>
            <w:tcW w:w="1382" w:type="dxa"/>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政治</w:t>
            </w:r>
          </w:p>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面貌</w:t>
            </w:r>
          </w:p>
        </w:tc>
        <w:tc>
          <w:tcPr>
            <w:tcW w:w="1725" w:type="dxa"/>
            <w:gridSpan w:val="2"/>
            <w:vAlign w:val="center"/>
          </w:tcPr>
          <w:p w:rsidR="001E2AC8" w:rsidRPr="00B053CD" w:rsidRDefault="001E2AC8" w:rsidP="00B053CD">
            <w:pPr>
              <w:spacing w:line="400" w:lineRule="exact"/>
              <w:jc w:val="center"/>
              <w:rPr>
                <w:rFonts w:ascii="仿宋_GB2312" w:eastAsia="仿宋_GB2312"/>
                <w:sz w:val="32"/>
                <w:szCs w:val="32"/>
              </w:rPr>
            </w:pPr>
            <w:r w:rsidRPr="008A3370">
              <w:rPr>
                <w:rFonts w:ascii="仿宋_GB2312" w:eastAsia="仿宋_GB2312" w:hint="eastAsia"/>
                <w:sz w:val="32"/>
                <w:szCs w:val="32"/>
              </w:rPr>
              <w:t>中共党员</w:t>
            </w:r>
          </w:p>
        </w:tc>
        <w:tc>
          <w:tcPr>
            <w:tcW w:w="954" w:type="dxa"/>
            <w:gridSpan w:val="2"/>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职务</w:t>
            </w:r>
          </w:p>
        </w:tc>
        <w:tc>
          <w:tcPr>
            <w:tcW w:w="3173" w:type="dxa"/>
            <w:vAlign w:val="center"/>
          </w:tcPr>
          <w:p w:rsidR="001E2AC8" w:rsidRPr="00B053CD" w:rsidRDefault="001E2AC8" w:rsidP="008C23D9">
            <w:pPr>
              <w:spacing w:line="400" w:lineRule="exact"/>
              <w:jc w:val="center"/>
              <w:rPr>
                <w:rFonts w:ascii="仿宋_GB2312" w:eastAsia="仿宋_GB2312"/>
                <w:sz w:val="32"/>
                <w:szCs w:val="32"/>
              </w:rPr>
            </w:pPr>
            <w:r>
              <w:rPr>
                <w:rFonts w:ascii="仿宋_GB2312" w:eastAsia="仿宋_GB2312" w:hint="eastAsia"/>
                <w:sz w:val="32"/>
                <w:szCs w:val="32"/>
              </w:rPr>
              <w:t>无</w:t>
            </w:r>
          </w:p>
        </w:tc>
      </w:tr>
      <w:tr w:rsidR="001E2AC8" w:rsidRPr="00C82E04" w:rsidTr="003B0C91">
        <w:trPr>
          <w:trHeight w:val="9699"/>
        </w:trPr>
        <w:tc>
          <w:tcPr>
            <w:tcW w:w="1687" w:type="dxa"/>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获奖励</w:t>
            </w:r>
          </w:p>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情况</w:t>
            </w:r>
          </w:p>
        </w:tc>
        <w:tc>
          <w:tcPr>
            <w:tcW w:w="8814" w:type="dxa"/>
            <w:gridSpan w:val="7"/>
          </w:tcPr>
          <w:p w:rsidR="001E2AC8" w:rsidRDefault="001E2AC8" w:rsidP="00C34D81">
            <w:pPr>
              <w:widowControl/>
              <w:spacing w:line="300" w:lineRule="exact"/>
              <w:jc w:val="left"/>
              <w:rPr>
                <w:rFonts w:ascii="方正小标宋简体" w:eastAsia="方正小标宋简体"/>
                <w:sz w:val="28"/>
                <w:szCs w:val="28"/>
              </w:rPr>
            </w:pPr>
          </w:p>
          <w:p w:rsidR="001E2AC8" w:rsidRPr="00876740" w:rsidRDefault="001E2AC8" w:rsidP="00876740">
            <w:pPr>
              <w:widowControl/>
              <w:spacing w:line="400" w:lineRule="exact"/>
              <w:jc w:val="left"/>
              <w:rPr>
                <w:rFonts w:ascii="方正小标宋简体" w:eastAsia="方正小标宋简体"/>
                <w:sz w:val="28"/>
                <w:szCs w:val="28"/>
              </w:rPr>
            </w:pPr>
            <w:r w:rsidRPr="00C94542">
              <w:rPr>
                <w:rFonts w:ascii="方正小标宋简体" w:eastAsia="方正小标宋简体" w:hint="eastAsia"/>
                <w:sz w:val="28"/>
                <w:szCs w:val="28"/>
              </w:rPr>
              <w:t>国家</w:t>
            </w:r>
            <w:r w:rsidRPr="00C94542">
              <w:rPr>
                <w:rFonts w:ascii="方正小标宋简体" w:eastAsia="方正小标宋简体"/>
                <w:sz w:val="28"/>
                <w:szCs w:val="28"/>
              </w:rPr>
              <w:t>级</w:t>
            </w:r>
            <w:r w:rsidRPr="00C94542">
              <w:rPr>
                <w:rFonts w:ascii="方正小标宋简体" w:eastAsia="方正小标宋简体" w:hint="eastAsia"/>
                <w:sz w:val="28"/>
                <w:szCs w:val="28"/>
              </w:rPr>
              <w:t>：</w:t>
            </w:r>
            <w:r w:rsidRPr="00876740">
              <w:rPr>
                <w:rFonts w:ascii="仿宋_GB2312" w:eastAsia="仿宋_GB2312"/>
                <w:sz w:val="28"/>
                <w:szCs w:val="28"/>
              </w:rPr>
              <w:t xml:space="preserve">                                                                                    </w:t>
            </w:r>
          </w:p>
          <w:p w:rsidR="001E2AC8" w:rsidRDefault="001E2AC8" w:rsidP="008A3370">
            <w:pPr>
              <w:widowControl/>
              <w:spacing w:line="400" w:lineRule="exact"/>
              <w:jc w:val="left"/>
              <w:rPr>
                <w:rFonts w:ascii="仿宋_GB2312" w:eastAsia="仿宋_GB2312"/>
                <w:sz w:val="28"/>
                <w:szCs w:val="28"/>
              </w:rPr>
            </w:pPr>
            <w:r w:rsidRPr="008A3370">
              <w:rPr>
                <w:rFonts w:ascii="仿宋_GB2312" w:eastAsia="仿宋_GB2312"/>
                <w:sz w:val="28"/>
                <w:szCs w:val="28"/>
              </w:rPr>
              <w:t>1、2019-2020学年，获</w:t>
            </w:r>
            <w:r w:rsidRPr="008A3370">
              <w:rPr>
                <w:rFonts w:ascii="仿宋_GB2312" w:eastAsia="仿宋_GB2312"/>
                <w:sz w:val="28"/>
                <w:szCs w:val="28"/>
              </w:rPr>
              <w:t>“</w:t>
            </w:r>
            <w:r w:rsidRPr="008A3370">
              <w:rPr>
                <w:rFonts w:ascii="仿宋_GB2312" w:eastAsia="仿宋_GB2312"/>
                <w:sz w:val="28"/>
                <w:szCs w:val="28"/>
              </w:rPr>
              <w:t>国家奖学金</w:t>
            </w:r>
            <w:r w:rsidRPr="008A3370">
              <w:rPr>
                <w:rFonts w:ascii="仿宋_GB2312" w:eastAsia="仿宋_GB2312"/>
                <w:sz w:val="28"/>
                <w:szCs w:val="28"/>
              </w:rPr>
              <w:t>”</w:t>
            </w:r>
            <w:r w:rsidRPr="008A3370">
              <w:rPr>
                <w:rFonts w:ascii="仿宋_GB2312" w:eastAsia="仿宋_GB2312"/>
                <w:sz w:val="28"/>
                <w:szCs w:val="28"/>
              </w:rPr>
              <w:t>；</w:t>
            </w:r>
          </w:p>
          <w:p w:rsidR="001E2AC8" w:rsidRPr="008A3370" w:rsidRDefault="001E2AC8" w:rsidP="008A3370">
            <w:pPr>
              <w:widowControl/>
              <w:spacing w:line="400" w:lineRule="exact"/>
              <w:jc w:val="left"/>
              <w:rPr>
                <w:rFonts w:ascii="仿宋_GB2312" w:eastAsia="仿宋_GB2312"/>
                <w:sz w:val="28"/>
                <w:szCs w:val="28"/>
              </w:rPr>
            </w:pPr>
          </w:p>
          <w:p w:rsidR="001E2AC8" w:rsidRPr="008A3370" w:rsidRDefault="001E2AC8" w:rsidP="008A3370">
            <w:pPr>
              <w:widowControl/>
              <w:spacing w:line="400" w:lineRule="exact"/>
              <w:jc w:val="left"/>
              <w:rPr>
                <w:rFonts w:ascii="方正小标宋简体" w:eastAsia="方正小标宋简体"/>
                <w:sz w:val="28"/>
                <w:szCs w:val="28"/>
              </w:rPr>
            </w:pPr>
            <w:r w:rsidRPr="008A3370">
              <w:rPr>
                <w:rFonts w:ascii="方正小标宋简体" w:eastAsia="方正小标宋简体" w:hint="eastAsia"/>
                <w:sz w:val="28"/>
                <w:szCs w:val="28"/>
              </w:rPr>
              <w:t>省级：</w:t>
            </w:r>
          </w:p>
          <w:p w:rsidR="001E2AC8" w:rsidRDefault="001E2AC8" w:rsidP="008A3370">
            <w:pPr>
              <w:widowControl/>
              <w:spacing w:line="400" w:lineRule="exact"/>
              <w:jc w:val="left"/>
              <w:rPr>
                <w:rFonts w:ascii="仿宋_GB2312" w:eastAsia="仿宋_GB2312"/>
                <w:sz w:val="28"/>
                <w:szCs w:val="28"/>
              </w:rPr>
            </w:pPr>
            <w:r w:rsidRPr="008A3370">
              <w:rPr>
                <w:rFonts w:ascii="仿宋_GB2312" w:eastAsia="仿宋_GB2312"/>
                <w:sz w:val="28"/>
                <w:szCs w:val="28"/>
              </w:rPr>
              <w:t>1、2020年8月，被评为2019年度</w:t>
            </w:r>
            <w:r w:rsidRPr="008A3370">
              <w:rPr>
                <w:rFonts w:ascii="仿宋_GB2312" w:eastAsia="仿宋_GB2312"/>
                <w:sz w:val="28"/>
                <w:szCs w:val="28"/>
              </w:rPr>
              <w:t>“</w:t>
            </w:r>
            <w:r w:rsidRPr="008A3370">
              <w:rPr>
                <w:rFonts w:ascii="仿宋_GB2312" w:eastAsia="仿宋_GB2312"/>
                <w:sz w:val="28"/>
                <w:szCs w:val="28"/>
              </w:rPr>
              <w:t>山东省高等学校优秀学生</w:t>
            </w:r>
            <w:r w:rsidRPr="008A3370">
              <w:rPr>
                <w:rFonts w:ascii="仿宋_GB2312" w:eastAsia="仿宋_GB2312"/>
                <w:sz w:val="28"/>
                <w:szCs w:val="28"/>
              </w:rPr>
              <w:t>”</w:t>
            </w:r>
            <w:r w:rsidRPr="008A3370">
              <w:rPr>
                <w:rFonts w:ascii="仿宋_GB2312" w:eastAsia="仿宋_GB2312"/>
                <w:sz w:val="28"/>
                <w:szCs w:val="28"/>
              </w:rPr>
              <w:t>；</w:t>
            </w:r>
          </w:p>
          <w:p w:rsidR="001E2AC8" w:rsidRPr="008A3370" w:rsidRDefault="001E2AC8" w:rsidP="008A3370">
            <w:pPr>
              <w:widowControl/>
              <w:spacing w:line="400" w:lineRule="exact"/>
              <w:jc w:val="left"/>
              <w:rPr>
                <w:rFonts w:ascii="仿宋_GB2312" w:eastAsia="仿宋_GB2312"/>
                <w:sz w:val="28"/>
                <w:szCs w:val="28"/>
              </w:rPr>
            </w:pPr>
          </w:p>
          <w:p w:rsidR="001E2AC8" w:rsidRPr="008A3370" w:rsidRDefault="001E2AC8" w:rsidP="008A3370">
            <w:pPr>
              <w:widowControl/>
              <w:spacing w:line="400" w:lineRule="exact"/>
              <w:jc w:val="left"/>
              <w:rPr>
                <w:rFonts w:ascii="方正小标宋简体" w:eastAsia="方正小标宋简体"/>
                <w:sz w:val="28"/>
                <w:szCs w:val="28"/>
              </w:rPr>
            </w:pPr>
            <w:r w:rsidRPr="008A3370">
              <w:rPr>
                <w:rFonts w:ascii="方正小标宋简体" w:eastAsia="方正小标宋简体" w:hint="eastAsia"/>
                <w:sz w:val="28"/>
                <w:szCs w:val="28"/>
              </w:rPr>
              <w:t>校级：</w:t>
            </w:r>
          </w:p>
          <w:p w:rsidR="001E2AC8" w:rsidRPr="008A3370" w:rsidRDefault="001E2AC8" w:rsidP="008A3370">
            <w:pPr>
              <w:widowControl/>
              <w:spacing w:line="400" w:lineRule="exact"/>
              <w:jc w:val="left"/>
              <w:rPr>
                <w:rFonts w:ascii="仿宋_GB2312" w:eastAsia="仿宋_GB2312"/>
                <w:sz w:val="28"/>
                <w:szCs w:val="28"/>
              </w:rPr>
            </w:pPr>
            <w:r w:rsidRPr="008A3370">
              <w:rPr>
                <w:rFonts w:ascii="仿宋_GB2312" w:eastAsia="仿宋_GB2312"/>
                <w:sz w:val="28"/>
                <w:szCs w:val="28"/>
              </w:rPr>
              <w:t>1、2019年5月，获得青岛农业大学</w:t>
            </w:r>
            <w:r w:rsidRPr="008A3370">
              <w:rPr>
                <w:rFonts w:ascii="仿宋_GB2312" w:eastAsia="仿宋_GB2312"/>
                <w:sz w:val="28"/>
                <w:szCs w:val="28"/>
              </w:rPr>
              <w:t>“</w:t>
            </w:r>
            <w:r w:rsidRPr="008A3370">
              <w:rPr>
                <w:rFonts w:ascii="仿宋_GB2312" w:eastAsia="仿宋_GB2312"/>
                <w:sz w:val="28"/>
                <w:szCs w:val="28"/>
              </w:rPr>
              <w:t>百优自强之星</w:t>
            </w:r>
            <w:r w:rsidRPr="008A3370">
              <w:rPr>
                <w:rFonts w:ascii="仿宋_GB2312" w:eastAsia="仿宋_GB2312"/>
                <w:sz w:val="28"/>
                <w:szCs w:val="28"/>
              </w:rPr>
              <w:t>”</w:t>
            </w:r>
            <w:r w:rsidRPr="008A3370">
              <w:rPr>
                <w:rFonts w:ascii="仿宋_GB2312" w:eastAsia="仿宋_GB2312"/>
                <w:sz w:val="28"/>
                <w:szCs w:val="28"/>
              </w:rPr>
              <w:t>称号；</w:t>
            </w:r>
          </w:p>
          <w:p w:rsidR="001E2AC8" w:rsidRPr="008A3370" w:rsidRDefault="001E2AC8" w:rsidP="008A3370">
            <w:pPr>
              <w:widowControl/>
              <w:spacing w:line="400" w:lineRule="exact"/>
              <w:jc w:val="left"/>
              <w:rPr>
                <w:rFonts w:ascii="仿宋_GB2312" w:eastAsia="仿宋_GB2312"/>
                <w:sz w:val="28"/>
                <w:szCs w:val="28"/>
              </w:rPr>
            </w:pPr>
            <w:r w:rsidRPr="008A3370">
              <w:rPr>
                <w:rFonts w:ascii="仿宋_GB2312" w:eastAsia="仿宋_GB2312"/>
                <w:sz w:val="28"/>
                <w:szCs w:val="28"/>
              </w:rPr>
              <w:t>2、2019-2020学年，被评为校级</w:t>
            </w:r>
            <w:r w:rsidRPr="008A3370">
              <w:rPr>
                <w:rFonts w:ascii="仿宋_GB2312" w:eastAsia="仿宋_GB2312"/>
                <w:sz w:val="28"/>
                <w:szCs w:val="28"/>
              </w:rPr>
              <w:t>“</w:t>
            </w:r>
            <w:r w:rsidRPr="008A3370">
              <w:rPr>
                <w:rFonts w:ascii="仿宋_GB2312" w:eastAsia="仿宋_GB2312"/>
                <w:sz w:val="28"/>
                <w:szCs w:val="28"/>
              </w:rPr>
              <w:t>三好学生</w:t>
            </w:r>
            <w:r w:rsidRPr="008A3370">
              <w:rPr>
                <w:rFonts w:ascii="仿宋_GB2312" w:eastAsia="仿宋_GB2312"/>
                <w:sz w:val="28"/>
                <w:szCs w:val="28"/>
              </w:rPr>
              <w:t>”</w:t>
            </w:r>
            <w:r w:rsidRPr="008A3370">
              <w:rPr>
                <w:rFonts w:ascii="仿宋_GB2312" w:eastAsia="仿宋_GB2312"/>
                <w:sz w:val="28"/>
                <w:szCs w:val="28"/>
              </w:rPr>
              <w:t>，并</w:t>
            </w:r>
            <w:proofErr w:type="gramStart"/>
            <w:r w:rsidRPr="008A3370">
              <w:rPr>
                <w:rFonts w:ascii="仿宋_GB2312" w:eastAsia="仿宋_GB2312"/>
                <w:sz w:val="28"/>
                <w:szCs w:val="28"/>
              </w:rPr>
              <w:t>获得获得</w:t>
            </w:r>
            <w:proofErr w:type="gramEnd"/>
            <w:r w:rsidRPr="008A3370">
              <w:rPr>
                <w:rFonts w:ascii="仿宋_GB2312" w:eastAsia="仿宋_GB2312"/>
                <w:sz w:val="28"/>
                <w:szCs w:val="28"/>
              </w:rPr>
              <w:t>校级</w:t>
            </w:r>
            <w:r w:rsidRPr="008A3370">
              <w:rPr>
                <w:rFonts w:ascii="仿宋_GB2312" w:eastAsia="仿宋_GB2312"/>
                <w:sz w:val="28"/>
                <w:szCs w:val="28"/>
              </w:rPr>
              <w:t>“</w:t>
            </w:r>
            <w:r w:rsidRPr="008A3370">
              <w:rPr>
                <w:rFonts w:ascii="仿宋_GB2312" w:eastAsia="仿宋_GB2312"/>
                <w:sz w:val="28"/>
                <w:szCs w:val="28"/>
              </w:rPr>
              <w:t>优秀学生一等奖学金</w:t>
            </w:r>
            <w:r w:rsidRPr="008A3370">
              <w:rPr>
                <w:rFonts w:ascii="仿宋_GB2312" w:eastAsia="仿宋_GB2312"/>
                <w:sz w:val="28"/>
                <w:szCs w:val="28"/>
              </w:rPr>
              <w:t>”</w:t>
            </w:r>
            <w:r w:rsidRPr="008A3370">
              <w:rPr>
                <w:rFonts w:ascii="仿宋_GB2312" w:eastAsia="仿宋_GB2312"/>
                <w:sz w:val="28"/>
                <w:szCs w:val="28"/>
              </w:rPr>
              <w:t>；</w:t>
            </w:r>
          </w:p>
          <w:p w:rsidR="001E2AC8" w:rsidRPr="008A3370" w:rsidRDefault="001E2AC8" w:rsidP="008A3370">
            <w:pPr>
              <w:widowControl/>
              <w:spacing w:line="400" w:lineRule="exact"/>
              <w:jc w:val="left"/>
              <w:rPr>
                <w:rFonts w:ascii="仿宋_GB2312" w:eastAsia="仿宋_GB2312"/>
                <w:sz w:val="28"/>
                <w:szCs w:val="28"/>
              </w:rPr>
            </w:pPr>
            <w:r w:rsidRPr="008A3370">
              <w:rPr>
                <w:rFonts w:ascii="仿宋_GB2312" w:eastAsia="仿宋_GB2312"/>
                <w:sz w:val="28"/>
                <w:szCs w:val="28"/>
              </w:rPr>
              <w:t>3、2019-2020学年，获得校级</w:t>
            </w:r>
            <w:r w:rsidRPr="008A3370">
              <w:rPr>
                <w:rFonts w:ascii="仿宋_GB2312" w:eastAsia="仿宋_GB2312"/>
                <w:sz w:val="28"/>
                <w:szCs w:val="28"/>
              </w:rPr>
              <w:t>“</w:t>
            </w:r>
            <w:r w:rsidRPr="008A3370">
              <w:rPr>
                <w:rFonts w:ascii="仿宋_GB2312" w:eastAsia="仿宋_GB2312"/>
                <w:sz w:val="28"/>
                <w:szCs w:val="28"/>
              </w:rPr>
              <w:t>优秀学生干部</w:t>
            </w:r>
            <w:r w:rsidRPr="008A3370">
              <w:rPr>
                <w:rFonts w:ascii="仿宋_GB2312" w:eastAsia="仿宋_GB2312"/>
                <w:sz w:val="28"/>
                <w:szCs w:val="28"/>
              </w:rPr>
              <w:t>”</w:t>
            </w:r>
            <w:r w:rsidRPr="008A3370">
              <w:rPr>
                <w:rFonts w:ascii="仿宋_GB2312" w:eastAsia="仿宋_GB2312"/>
                <w:sz w:val="28"/>
                <w:szCs w:val="28"/>
              </w:rPr>
              <w:t>荣誉称号，并获得校级优秀学生干部奖学金；</w:t>
            </w:r>
          </w:p>
          <w:p w:rsidR="001E2AC8" w:rsidRPr="008A3370" w:rsidRDefault="001E2AC8" w:rsidP="008A3370">
            <w:pPr>
              <w:widowControl/>
              <w:spacing w:line="400" w:lineRule="exact"/>
              <w:jc w:val="left"/>
              <w:rPr>
                <w:rFonts w:ascii="仿宋_GB2312" w:eastAsia="仿宋_GB2312"/>
                <w:sz w:val="28"/>
                <w:szCs w:val="28"/>
              </w:rPr>
            </w:pPr>
            <w:r w:rsidRPr="008A3370">
              <w:rPr>
                <w:rFonts w:ascii="仿宋_GB2312" w:eastAsia="仿宋_GB2312"/>
                <w:sz w:val="28"/>
                <w:szCs w:val="28"/>
              </w:rPr>
              <w:t>4、2018年4月，被评为青岛农业大学</w:t>
            </w:r>
            <w:r w:rsidRPr="008A3370">
              <w:rPr>
                <w:rFonts w:ascii="仿宋_GB2312" w:eastAsia="仿宋_GB2312"/>
                <w:sz w:val="28"/>
                <w:szCs w:val="28"/>
              </w:rPr>
              <w:t>“</w:t>
            </w:r>
            <w:r w:rsidRPr="008A3370">
              <w:rPr>
                <w:rFonts w:ascii="仿宋_GB2312" w:eastAsia="仿宋_GB2312"/>
                <w:sz w:val="28"/>
                <w:szCs w:val="28"/>
              </w:rPr>
              <w:t>优秀团员</w:t>
            </w:r>
            <w:r w:rsidRPr="008A3370">
              <w:rPr>
                <w:rFonts w:ascii="仿宋_GB2312" w:eastAsia="仿宋_GB2312"/>
                <w:sz w:val="28"/>
                <w:szCs w:val="28"/>
              </w:rPr>
              <w:t>”</w:t>
            </w:r>
            <w:r w:rsidRPr="008A3370">
              <w:rPr>
                <w:rFonts w:ascii="仿宋_GB2312" w:eastAsia="仿宋_GB2312"/>
                <w:sz w:val="28"/>
                <w:szCs w:val="28"/>
              </w:rPr>
              <w:t>；</w:t>
            </w:r>
          </w:p>
          <w:p w:rsidR="001E2AC8" w:rsidRPr="008A3370" w:rsidRDefault="001E2AC8" w:rsidP="008A3370">
            <w:pPr>
              <w:widowControl/>
              <w:spacing w:line="400" w:lineRule="exact"/>
              <w:jc w:val="left"/>
              <w:rPr>
                <w:rFonts w:ascii="仿宋_GB2312" w:eastAsia="仿宋_GB2312"/>
                <w:sz w:val="28"/>
                <w:szCs w:val="28"/>
              </w:rPr>
            </w:pPr>
            <w:r w:rsidRPr="008A3370">
              <w:rPr>
                <w:rFonts w:ascii="仿宋_GB2312" w:eastAsia="仿宋_GB2312"/>
                <w:sz w:val="28"/>
                <w:szCs w:val="28"/>
              </w:rPr>
              <w:t>5、2018-2019学年，被评为校级</w:t>
            </w:r>
            <w:r w:rsidRPr="008A3370">
              <w:rPr>
                <w:rFonts w:ascii="仿宋_GB2312" w:eastAsia="仿宋_GB2312"/>
                <w:sz w:val="28"/>
                <w:szCs w:val="28"/>
              </w:rPr>
              <w:t>“</w:t>
            </w:r>
            <w:r w:rsidRPr="008A3370">
              <w:rPr>
                <w:rFonts w:ascii="仿宋_GB2312" w:eastAsia="仿宋_GB2312"/>
                <w:sz w:val="28"/>
                <w:szCs w:val="28"/>
              </w:rPr>
              <w:t>三好学生</w:t>
            </w:r>
            <w:r w:rsidRPr="008A3370">
              <w:rPr>
                <w:rFonts w:ascii="仿宋_GB2312" w:eastAsia="仿宋_GB2312"/>
                <w:sz w:val="28"/>
                <w:szCs w:val="28"/>
              </w:rPr>
              <w:t>”</w:t>
            </w:r>
            <w:r w:rsidRPr="008A3370">
              <w:rPr>
                <w:rFonts w:ascii="仿宋_GB2312" w:eastAsia="仿宋_GB2312"/>
                <w:sz w:val="28"/>
                <w:szCs w:val="28"/>
              </w:rPr>
              <w:t>，并获得校级</w:t>
            </w:r>
            <w:r w:rsidRPr="008A3370">
              <w:rPr>
                <w:rFonts w:ascii="仿宋_GB2312" w:eastAsia="仿宋_GB2312"/>
                <w:sz w:val="28"/>
                <w:szCs w:val="28"/>
              </w:rPr>
              <w:t>“</w:t>
            </w:r>
            <w:r w:rsidRPr="008A3370">
              <w:rPr>
                <w:rFonts w:ascii="仿宋_GB2312" w:eastAsia="仿宋_GB2312"/>
                <w:sz w:val="28"/>
                <w:szCs w:val="28"/>
              </w:rPr>
              <w:t>优秀学生一等奖学金</w:t>
            </w:r>
            <w:r w:rsidRPr="008A3370">
              <w:rPr>
                <w:rFonts w:ascii="仿宋_GB2312" w:eastAsia="仿宋_GB2312"/>
                <w:sz w:val="28"/>
                <w:szCs w:val="28"/>
              </w:rPr>
              <w:t>”</w:t>
            </w:r>
            <w:r w:rsidRPr="008A3370">
              <w:rPr>
                <w:rFonts w:ascii="仿宋_GB2312" w:eastAsia="仿宋_GB2312"/>
                <w:sz w:val="28"/>
                <w:szCs w:val="28"/>
              </w:rPr>
              <w:t>；</w:t>
            </w:r>
          </w:p>
          <w:p w:rsidR="001E2AC8" w:rsidRPr="008A3370" w:rsidRDefault="001E2AC8" w:rsidP="008A3370">
            <w:pPr>
              <w:widowControl/>
              <w:spacing w:line="400" w:lineRule="exact"/>
              <w:jc w:val="left"/>
              <w:rPr>
                <w:rFonts w:ascii="仿宋_GB2312" w:eastAsia="仿宋_GB2312"/>
                <w:sz w:val="28"/>
                <w:szCs w:val="28"/>
              </w:rPr>
            </w:pPr>
            <w:r w:rsidRPr="008A3370">
              <w:rPr>
                <w:rFonts w:ascii="仿宋_GB2312" w:eastAsia="仿宋_GB2312"/>
                <w:sz w:val="28"/>
                <w:szCs w:val="28"/>
              </w:rPr>
              <w:t>6、2018-2019学年，获得第五届青岛农业大学公共事业管理专业技能大赛知识竞赛二等奖、案例分析三等奖、情景模拟三等奖；</w:t>
            </w:r>
          </w:p>
          <w:p w:rsidR="001E2AC8" w:rsidRPr="008A3370" w:rsidRDefault="001E2AC8" w:rsidP="008A3370">
            <w:pPr>
              <w:widowControl/>
              <w:spacing w:line="400" w:lineRule="exact"/>
              <w:jc w:val="left"/>
              <w:rPr>
                <w:rFonts w:ascii="仿宋_GB2312" w:eastAsia="仿宋_GB2312"/>
                <w:sz w:val="28"/>
                <w:szCs w:val="28"/>
              </w:rPr>
            </w:pPr>
            <w:r w:rsidRPr="008A3370">
              <w:rPr>
                <w:rFonts w:ascii="仿宋_GB2312" w:eastAsia="仿宋_GB2312"/>
                <w:sz w:val="28"/>
                <w:szCs w:val="28"/>
              </w:rPr>
              <w:t>7、2017-2018学年，被评为校级</w:t>
            </w:r>
            <w:r w:rsidRPr="008A3370">
              <w:rPr>
                <w:rFonts w:ascii="仿宋_GB2312" w:eastAsia="仿宋_GB2312"/>
                <w:sz w:val="28"/>
                <w:szCs w:val="28"/>
              </w:rPr>
              <w:t>“</w:t>
            </w:r>
            <w:r w:rsidRPr="008A3370">
              <w:rPr>
                <w:rFonts w:ascii="仿宋_GB2312" w:eastAsia="仿宋_GB2312"/>
                <w:sz w:val="28"/>
                <w:szCs w:val="28"/>
              </w:rPr>
              <w:t>三好学生</w:t>
            </w:r>
            <w:r w:rsidRPr="008A3370">
              <w:rPr>
                <w:rFonts w:ascii="仿宋_GB2312" w:eastAsia="仿宋_GB2312"/>
                <w:sz w:val="28"/>
                <w:szCs w:val="28"/>
              </w:rPr>
              <w:t>”</w:t>
            </w:r>
            <w:r w:rsidRPr="008A3370">
              <w:rPr>
                <w:rFonts w:ascii="仿宋_GB2312" w:eastAsia="仿宋_GB2312"/>
                <w:sz w:val="28"/>
                <w:szCs w:val="28"/>
              </w:rPr>
              <w:t>，并获得校级</w:t>
            </w:r>
            <w:r w:rsidRPr="008A3370">
              <w:rPr>
                <w:rFonts w:ascii="仿宋_GB2312" w:eastAsia="仿宋_GB2312"/>
                <w:sz w:val="28"/>
                <w:szCs w:val="28"/>
              </w:rPr>
              <w:t>“</w:t>
            </w:r>
            <w:r w:rsidRPr="008A3370">
              <w:rPr>
                <w:rFonts w:ascii="仿宋_GB2312" w:eastAsia="仿宋_GB2312"/>
                <w:sz w:val="28"/>
                <w:szCs w:val="28"/>
              </w:rPr>
              <w:t>优秀学生二等奖学金</w:t>
            </w:r>
            <w:r w:rsidRPr="008A3370">
              <w:rPr>
                <w:rFonts w:ascii="仿宋_GB2312" w:eastAsia="仿宋_GB2312"/>
                <w:sz w:val="28"/>
                <w:szCs w:val="28"/>
              </w:rPr>
              <w:t>”</w:t>
            </w:r>
            <w:r w:rsidRPr="008A3370">
              <w:rPr>
                <w:rFonts w:ascii="仿宋_GB2312" w:eastAsia="仿宋_GB2312"/>
                <w:sz w:val="28"/>
                <w:szCs w:val="28"/>
              </w:rPr>
              <w:t>；</w:t>
            </w:r>
          </w:p>
          <w:p w:rsidR="001E2AC8" w:rsidRPr="008C23D9" w:rsidRDefault="001E2AC8" w:rsidP="008A3370">
            <w:pPr>
              <w:widowControl/>
              <w:spacing w:line="400" w:lineRule="exact"/>
              <w:jc w:val="left"/>
              <w:rPr>
                <w:rFonts w:ascii="仿宋_GB2312" w:eastAsia="仿宋_GB2312"/>
                <w:sz w:val="28"/>
                <w:szCs w:val="28"/>
              </w:rPr>
            </w:pPr>
            <w:r w:rsidRPr="008A3370">
              <w:rPr>
                <w:rFonts w:ascii="仿宋_GB2312" w:eastAsia="仿宋_GB2312"/>
                <w:sz w:val="28"/>
                <w:szCs w:val="28"/>
              </w:rPr>
              <w:t xml:space="preserve">                                                                                                                                                                                                                                                                                                                                                           </w:t>
            </w:r>
            <w:r w:rsidRPr="00876740">
              <w:rPr>
                <w:rFonts w:ascii="仿宋_GB2312" w:eastAsia="仿宋_GB2312"/>
                <w:sz w:val="28"/>
                <w:szCs w:val="28"/>
              </w:rPr>
              <w:t xml:space="preserve">                                                                                                                                                                                                                                                                                                                                                          </w:t>
            </w:r>
            <w:r w:rsidRPr="008C23D9">
              <w:rPr>
                <w:rFonts w:ascii="仿宋_GB2312" w:eastAsia="仿宋_GB2312"/>
                <w:sz w:val="28"/>
                <w:szCs w:val="28"/>
              </w:rPr>
              <w:t xml:space="preserve">                                                                                                                                                                                                                                                                                                      </w:t>
            </w:r>
          </w:p>
          <w:p w:rsidR="001E2AC8" w:rsidRPr="00C94542" w:rsidRDefault="001E2AC8" w:rsidP="00C34D81">
            <w:pPr>
              <w:widowControl/>
              <w:spacing w:line="300" w:lineRule="exact"/>
              <w:jc w:val="left"/>
              <w:rPr>
                <w:rFonts w:ascii="仿宋_GB2312" w:eastAsia="仿宋_GB2312"/>
                <w:sz w:val="28"/>
                <w:szCs w:val="28"/>
              </w:rPr>
            </w:pPr>
            <w:r w:rsidRPr="00C94542">
              <w:rPr>
                <w:rFonts w:ascii="仿宋_GB2312" w:eastAsia="仿宋_GB2312"/>
                <w:sz w:val="28"/>
                <w:szCs w:val="28"/>
              </w:rPr>
              <w:t xml:space="preserve">                                                                                                                                                                                                                                                                                                                           </w:t>
            </w:r>
          </w:p>
          <w:p w:rsidR="001E2AC8" w:rsidRPr="00C94542" w:rsidRDefault="001E2AC8" w:rsidP="00C34D81">
            <w:pPr>
              <w:widowControl/>
              <w:spacing w:line="300" w:lineRule="exact"/>
              <w:jc w:val="left"/>
              <w:rPr>
                <w:rFonts w:ascii="仿宋_GB2312" w:eastAsia="仿宋_GB2312"/>
                <w:sz w:val="28"/>
                <w:szCs w:val="28"/>
              </w:rPr>
            </w:pPr>
            <w:r w:rsidRPr="00C94542">
              <w:rPr>
                <w:rFonts w:ascii="仿宋_GB2312" w:eastAsia="仿宋_GB2312"/>
                <w:sz w:val="28"/>
                <w:szCs w:val="28"/>
              </w:rPr>
              <w:t xml:space="preserve">                                                                                                                                                                                                                                                                                                                                                                                                                                                                                                                                                                                                                       </w:t>
            </w:r>
          </w:p>
        </w:tc>
      </w:tr>
      <w:tr w:rsidR="001E2AC8" w:rsidRPr="00B053CD" w:rsidTr="00C34D81">
        <w:trPr>
          <w:trHeight w:val="1372"/>
        </w:trPr>
        <w:tc>
          <w:tcPr>
            <w:tcW w:w="1687" w:type="dxa"/>
            <w:vAlign w:val="center"/>
          </w:tcPr>
          <w:p w:rsidR="001E2AC8" w:rsidRPr="00B053CD" w:rsidRDefault="001E2AC8" w:rsidP="00C94542">
            <w:pPr>
              <w:spacing w:line="420" w:lineRule="exact"/>
              <w:jc w:val="center"/>
              <w:rPr>
                <w:rFonts w:ascii="仿宋_GB2312" w:eastAsia="仿宋_GB2312"/>
                <w:b/>
                <w:bCs/>
                <w:sz w:val="32"/>
                <w:szCs w:val="32"/>
              </w:rPr>
            </w:pPr>
            <w:r w:rsidRPr="00B053CD">
              <w:rPr>
                <w:rFonts w:ascii="仿宋_GB2312" w:eastAsia="仿宋_GB2312" w:hint="eastAsia"/>
                <w:b/>
                <w:bCs/>
                <w:sz w:val="32"/>
                <w:szCs w:val="32"/>
              </w:rPr>
              <w:t>奖励情况</w:t>
            </w:r>
          </w:p>
          <w:p w:rsidR="001E2AC8" w:rsidRPr="00B053CD" w:rsidRDefault="001E2AC8" w:rsidP="00C94542">
            <w:pPr>
              <w:spacing w:line="420" w:lineRule="exact"/>
              <w:jc w:val="center"/>
              <w:rPr>
                <w:rFonts w:ascii="仿宋_GB2312" w:eastAsia="仿宋_GB2312"/>
                <w:b/>
                <w:bCs/>
                <w:sz w:val="32"/>
                <w:szCs w:val="32"/>
              </w:rPr>
            </w:pPr>
            <w:r w:rsidRPr="00B053CD">
              <w:rPr>
                <w:rFonts w:ascii="仿宋_GB2312" w:eastAsia="仿宋_GB2312" w:hint="eastAsia"/>
                <w:b/>
                <w:bCs/>
                <w:sz w:val="32"/>
                <w:szCs w:val="32"/>
              </w:rPr>
              <w:t>统计</w:t>
            </w:r>
          </w:p>
        </w:tc>
        <w:tc>
          <w:tcPr>
            <w:tcW w:w="8814" w:type="dxa"/>
            <w:gridSpan w:val="7"/>
          </w:tcPr>
          <w:p w:rsidR="001E2AC8" w:rsidRDefault="001E2AC8" w:rsidP="00C94542">
            <w:pPr>
              <w:spacing w:line="420" w:lineRule="exact"/>
              <w:jc w:val="left"/>
              <w:rPr>
                <w:rFonts w:ascii="仿宋_GB2312" w:eastAsia="仿宋_GB2312"/>
                <w:sz w:val="32"/>
                <w:szCs w:val="32"/>
              </w:rPr>
            </w:pPr>
            <w:r w:rsidRPr="00B053CD">
              <w:rPr>
                <w:rFonts w:ascii="仿宋_GB2312" w:eastAsia="仿宋_GB2312"/>
                <w:sz w:val="32"/>
                <w:szCs w:val="32"/>
              </w:rPr>
              <w:t>获国家奖励</w:t>
            </w:r>
            <w:r>
              <w:rPr>
                <w:rFonts w:ascii="仿宋_GB2312" w:eastAsia="仿宋_GB2312"/>
                <w:sz w:val="32"/>
                <w:szCs w:val="32"/>
              </w:rPr>
              <w:t>1</w:t>
            </w:r>
            <w:r w:rsidRPr="00B053CD">
              <w:rPr>
                <w:rFonts w:ascii="仿宋_GB2312" w:eastAsia="仿宋_GB2312"/>
                <w:sz w:val="32"/>
                <w:szCs w:val="32"/>
              </w:rPr>
              <w:t>项；</w:t>
            </w:r>
            <w:r w:rsidRPr="00B053CD">
              <w:rPr>
                <w:rFonts w:ascii="仿宋_GB2312" w:eastAsia="仿宋_GB2312" w:hint="eastAsia"/>
                <w:sz w:val="32"/>
                <w:szCs w:val="32"/>
              </w:rPr>
              <w:t xml:space="preserve"> </w:t>
            </w:r>
            <w:r w:rsidRPr="00B053CD">
              <w:rPr>
                <w:rFonts w:ascii="仿宋_GB2312" w:eastAsia="仿宋_GB2312"/>
                <w:sz w:val="32"/>
                <w:szCs w:val="32"/>
              </w:rPr>
              <w:t xml:space="preserve">      省级奖励</w:t>
            </w:r>
            <w:r>
              <w:rPr>
                <w:rFonts w:ascii="仿宋_GB2312" w:eastAsia="仿宋_GB2312"/>
                <w:sz w:val="32"/>
                <w:szCs w:val="32"/>
              </w:rPr>
              <w:t>1</w:t>
            </w:r>
            <w:r w:rsidRPr="00B053CD">
              <w:rPr>
                <w:rFonts w:ascii="仿宋_GB2312" w:eastAsia="仿宋_GB2312"/>
                <w:sz w:val="32"/>
                <w:szCs w:val="32"/>
              </w:rPr>
              <w:t xml:space="preserve"> 项；       </w:t>
            </w:r>
          </w:p>
          <w:p w:rsidR="001E2AC8" w:rsidRDefault="001E2AC8" w:rsidP="00C94542">
            <w:pPr>
              <w:spacing w:line="420" w:lineRule="exact"/>
              <w:jc w:val="left"/>
              <w:rPr>
                <w:rFonts w:ascii="仿宋_GB2312" w:eastAsia="仿宋_GB2312"/>
                <w:sz w:val="32"/>
                <w:szCs w:val="32"/>
              </w:rPr>
            </w:pPr>
            <w:r w:rsidRPr="00C94542">
              <w:rPr>
                <w:rFonts w:ascii="仿宋_GB2312" w:eastAsia="仿宋_GB2312" w:hint="eastAsia"/>
                <w:sz w:val="32"/>
                <w:szCs w:val="32"/>
              </w:rPr>
              <w:t>地市级奖励</w:t>
            </w:r>
            <w:r w:rsidRPr="00C94542">
              <w:rPr>
                <w:rFonts w:ascii="仿宋_GB2312" w:eastAsia="仿宋_GB2312"/>
                <w:sz w:val="32"/>
                <w:szCs w:val="32"/>
              </w:rPr>
              <w:t xml:space="preserve"> 0项；</w:t>
            </w:r>
            <w:r>
              <w:rPr>
                <w:rFonts w:ascii="仿宋_GB2312" w:eastAsia="仿宋_GB2312" w:hint="eastAsia"/>
                <w:sz w:val="32"/>
                <w:szCs w:val="32"/>
              </w:rPr>
              <w:t xml:space="preserve"> </w:t>
            </w:r>
            <w:r>
              <w:rPr>
                <w:rFonts w:ascii="仿宋_GB2312" w:eastAsia="仿宋_GB2312"/>
                <w:sz w:val="32"/>
                <w:szCs w:val="32"/>
              </w:rPr>
              <w:t xml:space="preserve">     </w:t>
            </w:r>
            <w:r w:rsidRPr="00B053CD">
              <w:rPr>
                <w:rFonts w:ascii="仿宋_GB2312" w:eastAsia="仿宋_GB2312"/>
                <w:sz w:val="32"/>
                <w:szCs w:val="32"/>
              </w:rPr>
              <w:t>校级奖励</w:t>
            </w:r>
            <w:r>
              <w:rPr>
                <w:rFonts w:ascii="仿宋_GB2312" w:eastAsia="仿宋_GB2312"/>
                <w:sz w:val="32"/>
                <w:szCs w:val="32"/>
              </w:rPr>
              <w:t>12</w:t>
            </w:r>
            <w:r w:rsidRPr="00B053CD">
              <w:rPr>
                <w:rFonts w:ascii="仿宋_GB2312" w:eastAsia="仿宋_GB2312"/>
                <w:sz w:val="32"/>
                <w:szCs w:val="32"/>
              </w:rPr>
              <w:t>项</w:t>
            </w:r>
            <w:r w:rsidRPr="00B053CD">
              <w:rPr>
                <w:rFonts w:ascii="仿宋_GB2312" w:eastAsia="仿宋_GB2312" w:hint="eastAsia"/>
                <w:sz w:val="32"/>
                <w:szCs w:val="32"/>
              </w:rPr>
              <w:t xml:space="preserve">； </w:t>
            </w:r>
            <w:r w:rsidRPr="00B053CD">
              <w:rPr>
                <w:rFonts w:ascii="仿宋_GB2312" w:eastAsia="仿宋_GB2312"/>
                <w:sz w:val="32"/>
                <w:szCs w:val="32"/>
              </w:rPr>
              <w:t xml:space="preserve">       </w:t>
            </w:r>
          </w:p>
          <w:p w:rsidR="001E2AC8" w:rsidRPr="00B053CD" w:rsidRDefault="001E2AC8" w:rsidP="00C94542">
            <w:pPr>
              <w:spacing w:line="420" w:lineRule="exact"/>
              <w:jc w:val="left"/>
              <w:rPr>
                <w:rFonts w:ascii="仿宋_GB2312" w:eastAsia="仿宋_GB2312"/>
                <w:sz w:val="32"/>
                <w:szCs w:val="32"/>
              </w:rPr>
            </w:pPr>
            <w:r w:rsidRPr="00B053CD">
              <w:rPr>
                <w:rFonts w:ascii="仿宋_GB2312" w:eastAsia="仿宋_GB2312" w:hint="eastAsia"/>
                <w:sz w:val="32"/>
                <w:szCs w:val="32"/>
              </w:rPr>
              <w:t>其他奖励</w:t>
            </w:r>
            <w:r>
              <w:rPr>
                <w:rFonts w:ascii="仿宋_GB2312" w:eastAsia="仿宋_GB2312"/>
                <w:sz w:val="32"/>
                <w:szCs w:val="32"/>
              </w:rPr>
              <w:t>0</w:t>
            </w:r>
            <w:r w:rsidRPr="00B053CD">
              <w:rPr>
                <w:rFonts w:ascii="仿宋_GB2312" w:eastAsia="仿宋_GB2312"/>
                <w:sz w:val="32"/>
                <w:szCs w:val="32"/>
              </w:rPr>
              <w:t>项</w:t>
            </w:r>
          </w:p>
        </w:tc>
      </w:tr>
    </w:tbl>
    <w:p w:rsidR="001E2AC8" w:rsidRDefault="001E2AC8" w:rsidP="00D242E5">
      <w:pPr>
        <w:jc w:val="center"/>
        <w:rPr>
          <w:rFonts w:ascii="方正小标宋简体" w:eastAsia="方正小标宋简体"/>
          <w:sz w:val="36"/>
          <w:szCs w:val="36"/>
        </w:rPr>
      </w:pPr>
      <w:r w:rsidRPr="00D242E5">
        <w:rPr>
          <w:rFonts w:ascii="方正小标宋简体" w:eastAsia="方正小标宋简体" w:hint="eastAsia"/>
          <w:sz w:val="36"/>
          <w:szCs w:val="36"/>
        </w:rPr>
        <w:lastRenderedPageBreak/>
        <w:t>青岛农业大学</w:t>
      </w:r>
      <w:r w:rsidR="00CB26DB">
        <w:rPr>
          <w:rFonts w:ascii="方正小标宋简体" w:eastAsia="方正小标宋简体" w:hint="eastAsia"/>
          <w:sz w:val="36"/>
          <w:szCs w:val="36"/>
        </w:rPr>
        <w:t>202</w:t>
      </w:r>
      <w:r w:rsidR="00CB26DB">
        <w:rPr>
          <w:rFonts w:ascii="方正小标宋简体" w:eastAsia="方正小标宋简体"/>
          <w:sz w:val="36"/>
          <w:szCs w:val="36"/>
        </w:rPr>
        <w:t>0</w:t>
      </w:r>
      <w:r w:rsidR="00CB26DB">
        <w:rPr>
          <w:rFonts w:ascii="方正小标宋简体" w:eastAsia="方正小标宋简体" w:hint="eastAsia"/>
          <w:sz w:val="36"/>
          <w:szCs w:val="36"/>
        </w:rPr>
        <w:t>-</w:t>
      </w:r>
      <w:r w:rsidR="00CB26DB">
        <w:rPr>
          <w:rFonts w:ascii="方正小标宋简体" w:eastAsia="方正小标宋简体"/>
          <w:sz w:val="36"/>
          <w:szCs w:val="36"/>
        </w:rPr>
        <w:t>2021</w:t>
      </w:r>
      <w:r w:rsidR="00CB26DB">
        <w:rPr>
          <w:rFonts w:ascii="方正小标宋简体" w:eastAsia="方正小标宋简体" w:hint="eastAsia"/>
          <w:sz w:val="36"/>
          <w:szCs w:val="36"/>
        </w:rPr>
        <w:t>学年国家</w:t>
      </w:r>
      <w:r w:rsidRPr="00D242E5">
        <w:rPr>
          <w:rFonts w:ascii="方正小标宋简体" w:eastAsia="方正小标宋简体" w:hint="eastAsia"/>
          <w:sz w:val="36"/>
          <w:szCs w:val="36"/>
        </w:rPr>
        <w:t>奖学金</w:t>
      </w:r>
    </w:p>
    <w:p w:rsidR="001E2AC8" w:rsidRPr="00D242E5" w:rsidRDefault="001E2AC8" w:rsidP="00D242E5">
      <w:pPr>
        <w:jc w:val="center"/>
        <w:rPr>
          <w:rFonts w:ascii="方正小标宋简体" w:eastAsia="方正小标宋简体"/>
          <w:sz w:val="36"/>
          <w:szCs w:val="36"/>
        </w:rPr>
      </w:pPr>
      <w:r w:rsidRPr="00D242E5">
        <w:rPr>
          <w:rFonts w:ascii="方正小标宋简体" w:eastAsia="方正小标宋简体" w:hint="eastAsia"/>
          <w:sz w:val="36"/>
          <w:szCs w:val="36"/>
        </w:rPr>
        <w:t>参评学生获奖情况统计表</w:t>
      </w:r>
    </w:p>
    <w:tbl>
      <w:tblPr>
        <w:tblStyle w:val="a3"/>
        <w:tblpPr w:leftFromText="180" w:rightFromText="180" w:vertAnchor="page" w:horzAnchor="margin" w:tblpXSpec="center" w:tblpY="2463"/>
        <w:tblW w:w="10501" w:type="dxa"/>
        <w:tblLook w:val="04A0" w:firstRow="1" w:lastRow="0" w:firstColumn="1" w:lastColumn="0" w:noHBand="0" w:noVBand="1"/>
      </w:tblPr>
      <w:tblGrid>
        <w:gridCol w:w="1687"/>
        <w:gridCol w:w="1580"/>
        <w:gridCol w:w="1382"/>
        <w:gridCol w:w="591"/>
        <w:gridCol w:w="1134"/>
        <w:gridCol w:w="425"/>
        <w:gridCol w:w="529"/>
        <w:gridCol w:w="3173"/>
      </w:tblGrid>
      <w:tr w:rsidR="001E2AC8" w:rsidRPr="00B053CD" w:rsidTr="005F5E4E">
        <w:trPr>
          <w:trHeight w:val="540"/>
        </w:trPr>
        <w:tc>
          <w:tcPr>
            <w:tcW w:w="1687" w:type="dxa"/>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序号</w:t>
            </w:r>
          </w:p>
        </w:tc>
        <w:tc>
          <w:tcPr>
            <w:tcW w:w="1580" w:type="dxa"/>
            <w:vAlign w:val="center"/>
          </w:tcPr>
          <w:p w:rsidR="001E2AC8" w:rsidRPr="00B053CD" w:rsidRDefault="001E2AC8" w:rsidP="00B053CD">
            <w:pPr>
              <w:spacing w:line="400" w:lineRule="exact"/>
              <w:jc w:val="center"/>
              <w:rPr>
                <w:rFonts w:ascii="仿宋_GB2312" w:eastAsia="仿宋_GB2312"/>
                <w:sz w:val="32"/>
                <w:szCs w:val="32"/>
              </w:rPr>
            </w:pPr>
            <w:r>
              <w:rPr>
                <w:rFonts w:ascii="仿宋_GB2312" w:eastAsia="仿宋_GB2312"/>
                <w:sz w:val="32"/>
                <w:szCs w:val="32"/>
              </w:rPr>
              <w:t>3</w:t>
            </w:r>
          </w:p>
        </w:tc>
        <w:tc>
          <w:tcPr>
            <w:tcW w:w="1382" w:type="dxa"/>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姓名</w:t>
            </w:r>
          </w:p>
        </w:tc>
        <w:tc>
          <w:tcPr>
            <w:tcW w:w="1725" w:type="dxa"/>
            <w:gridSpan w:val="2"/>
            <w:vAlign w:val="center"/>
          </w:tcPr>
          <w:p w:rsidR="001E2AC8" w:rsidRPr="00C94542" w:rsidRDefault="00CB26DB" w:rsidP="00B053CD">
            <w:pPr>
              <w:spacing w:line="400" w:lineRule="exact"/>
              <w:jc w:val="center"/>
              <w:rPr>
                <w:rFonts w:ascii="仿宋_GB2312" w:eastAsia="仿宋_GB2312"/>
                <w:sz w:val="32"/>
                <w:szCs w:val="32"/>
              </w:rPr>
            </w:pPr>
            <w:r>
              <w:rPr>
                <w:rFonts w:ascii="仿宋_GB2312" w:eastAsia="仿宋_GB2312" w:hint="eastAsia"/>
                <w:sz w:val="32"/>
                <w:szCs w:val="32"/>
              </w:rPr>
              <w:t>X</w:t>
            </w:r>
            <w:r>
              <w:rPr>
                <w:rFonts w:ascii="仿宋_GB2312" w:eastAsia="仿宋_GB2312"/>
                <w:sz w:val="32"/>
                <w:szCs w:val="32"/>
              </w:rPr>
              <w:t>X</w:t>
            </w:r>
          </w:p>
        </w:tc>
        <w:tc>
          <w:tcPr>
            <w:tcW w:w="954" w:type="dxa"/>
            <w:gridSpan w:val="2"/>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性别</w:t>
            </w:r>
          </w:p>
        </w:tc>
        <w:tc>
          <w:tcPr>
            <w:tcW w:w="3173" w:type="dxa"/>
            <w:vAlign w:val="center"/>
          </w:tcPr>
          <w:p w:rsidR="001E2AC8" w:rsidRPr="00B053CD" w:rsidRDefault="00CB26DB" w:rsidP="00B053CD">
            <w:pPr>
              <w:spacing w:line="400" w:lineRule="exact"/>
              <w:jc w:val="center"/>
              <w:rPr>
                <w:rFonts w:ascii="仿宋_GB2312" w:eastAsia="仿宋_GB2312"/>
                <w:sz w:val="32"/>
                <w:szCs w:val="32"/>
              </w:rPr>
            </w:pPr>
            <w:r>
              <w:rPr>
                <w:rFonts w:ascii="仿宋_GB2312" w:eastAsia="仿宋_GB2312" w:hint="eastAsia"/>
                <w:sz w:val="32"/>
                <w:szCs w:val="32"/>
              </w:rPr>
              <w:t>男</w:t>
            </w:r>
          </w:p>
        </w:tc>
      </w:tr>
      <w:tr w:rsidR="001E2AC8" w:rsidRPr="00B053CD" w:rsidTr="00C82E04">
        <w:trPr>
          <w:trHeight w:val="536"/>
        </w:trPr>
        <w:tc>
          <w:tcPr>
            <w:tcW w:w="1687" w:type="dxa"/>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学院</w:t>
            </w:r>
          </w:p>
        </w:tc>
        <w:tc>
          <w:tcPr>
            <w:tcW w:w="3553" w:type="dxa"/>
            <w:gridSpan w:val="3"/>
            <w:vAlign w:val="center"/>
          </w:tcPr>
          <w:p w:rsidR="001E2AC8" w:rsidRPr="00B053CD" w:rsidRDefault="001E2AC8" w:rsidP="00B053CD">
            <w:pPr>
              <w:spacing w:line="400" w:lineRule="exact"/>
              <w:jc w:val="center"/>
              <w:rPr>
                <w:rFonts w:ascii="仿宋_GB2312" w:eastAsia="仿宋_GB2312"/>
                <w:sz w:val="32"/>
                <w:szCs w:val="32"/>
              </w:rPr>
            </w:pPr>
            <w:r w:rsidRPr="00D54FF3">
              <w:rPr>
                <w:rFonts w:ascii="仿宋_GB2312" w:eastAsia="仿宋_GB2312" w:hint="eastAsia"/>
                <w:sz w:val="32"/>
                <w:szCs w:val="32"/>
              </w:rPr>
              <w:t>植物医学学院</w:t>
            </w:r>
          </w:p>
        </w:tc>
        <w:tc>
          <w:tcPr>
            <w:tcW w:w="1559" w:type="dxa"/>
            <w:gridSpan w:val="2"/>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专业班级</w:t>
            </w:r>
          </w:p>
        </w:tc>
        <w:tc>
          <w:tcPr>
            <w:tcW w:w="3702" w:type="dxa"/>
            <w:gridSpan w:val="2"/>
            <w:vAlign w:val="center"/>
          </w:tcPr>
          <w:p w:rsidR="001E2AC8" w:rsidRPr="00B053CD" w:rsidRDefault="001E2AC8" w:rsidP="00B053CD">
            <w:pPr>
              <w:spacing w:line="400" w:lineRule="exact"/>
              <w:jc w:val="center"/>
              <w:rPr>
                <w:rFonts w:ascii="仿宋_GB2312" w:eastAsia="仿宋_GB2312"/>
                <w:sz w:val="32"/>
                <w:szCs w:val="32"/>
              </w:rPr>
            </w:pPr>
            <w:r w:rsidRPr="00D54FF3">
              <w:rPr>
                <w:rFonts w:ascii="仿宋_GB2312" w:eastAsia="仿宋_GB2312" w:hint="eastAsia"/>
                <w:sz w:val="32"/>
                <w:szCs w:val="32"/>
              </w:rPr>
              <w:t>植物保护</w:t>
            </w:r>
            <w:r w:rsidR="00CB26DB">
              <w:rPr>
                <w:rFonts w:ascii="仿宋_GB2312" w:eastAsia="仿宋_GB2312"/>
                <w:sz w:val="32"/>
                <w:szCs w:val="32"/>
              </w:rPr>
              <w:t>1701</w:t>
            </w:r>
          </w:p>
        </w:tc>
      </w:tr>
      <w:tr w:rsidR="001E2AC8" w:rsidRPr="00B053CD" w:rsidTr="005F5E4E">
        <w:trPr>
          <w:trHeight w:val="528"/>
        </w:trPr>
        <w:tc>
          <w:tcPr>
            <w:tcW w:w="1687" w:type="dxa"/>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学习成绩</w:t>
            </w:r>
          </w:p>
        </w:tc>
        <w:tc>
          <w:tcPr>
            <w:tcW w:w="1580" w:type="dxa"/>
            <w:vAlign w:val="center"/>
          </w:tcPr>
          <w:p w:rsidR="001E2AC8" w:rsidRPr="00B053CD" w:rsidRDefault="001E2AC8" w:rsidP="00C82E04">
            <w:pPr>
              <w:spacing w:line="400" w:lineRule="exact"/>
              <w:jc w:val="center"/>
              <w:rPr>
                <w:rFonts w:ascii="仿宋_GB2312" w:eastAsia="仿宋_GB2312"/>
                <w:sz w:val="32"/>
                <w:szCs w:val="32"/>
              </w:rPr>
            </w:pPr>
            <w:r w:rsidRPr="00D54FF3">
              <w:rPr>
                <w:rFonts w:ascii="仿宋_GB2312" w:eastAsia="仿宋_GB2312"/>
                <w:sz w:val="32"/>
                <w:szCs w:val="32"/>
              </w:rPr>
              <w:t>1/148</w:t>
            </w:r>
          </w:p>
        </w:tc>
        <w:tc>
          <w:tcPr>
            <w:tcW w:w="1382" w:type="dxa"/>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政治</w:t>
            </w:r>
          </w:p>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面貌</w:t>
            </w:r>
          </w:p>
        </w:tc>
        <w:tc>
          <w:tcPr>
            <w:tcW w:w="1725" w:type="dxa"/>
            <w:gridSpan w:val="2"/>
            <w:vAlign w:val="center"/>
          </w:tcPr>
          <w:p w:rsidR="001E2AC8" w:rsidRPr="00B053CD" w:rsidRDefault="001E2AC8" w:rsidP="00B053CD">
            <w:pPr>
              <w:spacing w:line="400" w:lineRule="exact"/>
              <w:jc w:val="center"/>
              <w:rPr>
                <w:rFonts w:ascii="仿宋_GB2312" w:eastAsia="仿宋_GB2312"/>
                <w:sz w:val="32"/>
                <w:szCs w:val="32"/>
              </w:rPr>
            </w:pPr>
            <w:r w:rsidRPr="00D54FF3">
              <w:rPr>
                <w:rFonts w:ascii="仿宋_GB2312" w:eastAsia="仿宋_GB2312" w:hint="eastAsia"/>
                <w:sz w:val="32"/>
                <w:szCs w:val="32"/>
              </w:rPr>
              <w:t>中共预备党员</w:t>
            </w:r>
          </w:p>
        </w:tc>
        <w:tc>
          <w:tcPr>
            <w:tcW w:w="954" w:type="dxa"/>
            <w:gridSpan w:val="2"/>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职务</w:t>
            </w:r>
          </w:p>
        </w:tc>
        <w:tc>
          <w:tcPr>
            <w:tcW w:w="3173" w:type="dxa"/>
            <w:vAlign w:val="center"/>
          </w:tcPr>
          <w:p w:rsidR="001E2AC8" w:rsidRPr="00B053CD" w:rsidRDefault="001E2AC8" w:rsidP="008C23D9">
            <w:pPr>
              <w:spacing w:line="400" w:lineRule="exact"/>
              <w:jc w:val="center"/>
              <w:rPr>
                <w:rFonts w:ascii="仿宋_GB2312" w:eastAsia="仿宋_GB2312"/>
                <w:sz w:val="32"/>
                <w:szCs w:val="32"/>
              </w:rPr>
            </w:pPr>
            <w:r>
              <w:rPr>
                <w:rFonts w:ascii="仿宋_GB2312" w:eastAsia="仿宋_GB2312" w:hint="eastAsia"/>
                <w:sz w:val="32"/>
                <w:szCs w:val="32"/>
              </w:rPr>
              <w:t>无</w:t>
            </w:r>
          </w:p>
        </w:tc>
      </w:tr>
      <w:tr w:rsidR="001E2AC8" w:rsidRPr="00C82E04" w:rsidTr="00D54FF3">
        <w:trPr>
          <w:trHeight w:val="9699"/>
        </w:trPr>
        <w:tc>
          <w:tcPr>
            <w:tcW w:w="1687" w:type="dxa"/>
            <w:vAlign w:val="center"/>
          </w:tcPr>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获奖励</w:t>
            </w:r>
          </w:p>
          <w:p w:rsidR="001E2AC8" w:rsidRPr="00B053CD" w:rsidRDefault="001E2AC8" w:rsidP="00B053CD">
            <w:pPr>
              <w:spacing w:line="400" w:lineRule="exact"/>
              <w:jc w:val="center"/>
              <w:rPr>
                <w:rFonts w:ascii="仿宋_GB2312" w:eastAsia="仿宋_GB2312"/>
                <w:b/>
                <w:bCs/>
                <w:sz w:val="32"/>
                <w:szCs w:val="32"/>
              </w:rPr>
            </w:pPr>
            <w:r w:rsidRPr="00B053CD">
              <w:rPr>
                <w:rFonts w:ascii="仿宋_GB2312" w:eastAsia="仿宋_GB2312" w:hint="eastAsia"/>
                <w:b/>
                <w:bCs/>
                <w:sz w:val="32"/>
                <w:szCs w:val="32"/>
              </w:rPr>
              <w:t>情况</w:t>
            </w:r>
          </w:p>
        </w:tc>
        <w:tc>
          <w:tcPr>
            <w:tcW w:w="8814" w:type="dxa"/>
            <w:gridSpan w:val="7"/>
          </w:tcPr>
          <w:p w:rsidR="001E2AC8" w:rsidRDefault="001E2AC8" w:rsidP="00D54FF3">
            <w:pPr>
              <w:widowControl/>
              <w:spacing w:line="300" w:lineRule="exact"/>
              <w:jc w:val="left"/>
              <w:rPr>
                <w:rFonts w:ascii="方正小标宋简体" w:eastAsia="方正小标宋简体"/>
                <w:sz w:val="28"/>
                <w:szCs w:val="28"/>
              </w:rPr>
            </w:pPr>
          </w:p>
          <w:p w:rsidR="001E2AC8" w:rsidRPr="00876740" w:rsidRDefault="001E2AC8" w:rsidP="00D54FF3">
            <w:pPr>
              <w:widowControl/>
              <w:spacing w:line="360" w:lineRule="exact"/>
              <w:jc w:val="left"/>
              <w:rPr>
                <w:rFonts w:ascii="方正小标宋简体" w:eastAsia="方正小标宋简体"/>
                <w:sz w:val="28"/>
                <w:szCs w:val="28"/>
              </w:rPr>
            </w:pPr>
            <w:r w:rsidRPr="00C94542">
              <w:rPr>
                <w:rFonts w:ascii="方正小标宋简体" w:eastAsia="方正小标宋简体" w:hint="eastAsia"/>
                <w:sz w:val="28"/>
                <w:szCs w:val="28"/>
              </w:rPr>
              <w:t>国家</w:t>
            </w:r>
            <w:r w:rsidRPr="00C94542">
              <w:rPr>
                <w:rFonts w:ascii="方正小标宋简体" w:eastAsia="方正小标宋简体"/>
                <w:sz w:val="28"/>
                <w:szCs w:val="28"/>
              </w:rPr>
              <w:t>级</w:t>
            </w:r>
            <w:r w:rsidRPr="00C94542">
              <w:rPr>
                <w:rFonts w:ascii="方正小标宋简体" w:eastAsia="方正小标宋简体" w:hint="eastAsia"/>
                <w:sz w:val="28"/>
                <w:szCs w:val="28"/>
              </w:rPr>
              <w:t>：</w:t>
            </w:r>
            <w:r w:rsidRPr="00876740">
              <w:rPr>
                <w:rFonts w:ascii="仿宋_GB2312" w:eastAsia="仿宋_GB2312"/>
                <w:sz w:val="28"/>
                <w:szCs w:val="28"/>
              </w:rPr>
              <w:t xml:space="preserve">                                                                                    </w:t>
            </w:r>
          </w:p>
          <w:p w:rsidR="001E2AC8" w:rsidRPr="00D54FF3" w:rsidRDefault="001E2AC8" w:rsidP="00D54FF3">
            <w:pPr>
              <w:widowControl/>
              <w:spacing w:line="360" w:lineRule="exact"/>
              <w:jc w:val="left"/>
              <w:rPr>
                <w:rFonts w:ascii="仿宋_GB2312" w:eastAsia="仿宋_GB2312"/>
                <w:sz w:val="28"/>
                <w:szCs w:val="28"/>
              </w:rPr>
            </w:pPr>
            <w:r w:rsidRPr="00D54FF3">
              <w:rPr>
                <w:rFonts w:ascii="仿宋_GB2312" w:eastAsia="仿宋_GB2312"/>
                <w:sz w:val="28"/>
                <w:szCs w:val="28"/>
              </w:rPr>
              <w:t>1、2018-2019学年国家奖学金；</w:t>
            </w:r>
          </w:p>
          <w:p w:rsidR="001E2AC8" w:rsidRPr="00D54FF3" w:rsidRDefault="001E2AC8" w:rsidP="00D54FF3">
            <w:pPr>
              <w:widowControl/>
              <w:spacing w:line="360" w:lineRule="exact"/>
              <w:jc w:val="left"/>
              <w:rPr>
                <w:rFonts w:ascii="仿宋_GB2312" w:eastAsia="仿宋_GB2312"/>
                <w:sz w:val="28"/>
                <w:szCs w:val="28"/>
              </w:rPr>
            </w:pPr>
            <w:r w:rsidRPr="00D54FF3">
              <w:rPr>
                <w:rFonts w:ascii="仿宋_GB2312" w:eastAsia="仿宋_GB2312"/>
                <w:sz w:val="28"/>
                <w:szCs w:val="28"/>
              </w:rPr>
              <w:t>2、2019年全国大学生英语竞赛C国家级二等奖；</w:t>
            </w:r>
          </w:p>
          <w:p w:rsidR="001E2AC8" w:rsidRDefault="001E2AC8" w:rsidP="00D54FF3">
            <w:pPr>
              <w:widowControl/>
              <w:spacing w:line="360" w:lineRule="exact"/>
              <w:jc w:val="left"/>
              <w:rPr>
                <w:rFonts w:ascii="方正小标宋简体" w:eastAsia="方正小标宋简体"/>
                <w:sz w:val="28"/>
                <w:szCs w:val="28"/>
              </w:rPr>
            </w:pPr>
          </w:p>
          <w:p w:rsidR="001E2AC8" w:rsidRPr="00D54FF3" w:rsidRDefault="001E2AC8" w:rsidP="00D54FF3">
            <w:pPr>
              <w:widowControl/>
              <w:spacing w:line="360" w:lineRule="exact"/>
              <w:jc w:val="left"/>
              <w:rPr>
                <w:rFonts w:ascii="方正小标宋简体" w:eastAsia="方正小标宋简体"/>
                <w:sz w:val="28"/>
                <w:szCs w:val="28"/>
              </w:rPr>
            </w:pPr>
            <w:r w:rsidRPr="00D54FF3">
              <w:rPr>
                <w:rFonts w:ascii="方正小标宋简体" w:eastAsia="方正小标宋简体" w:hint="eastAsia"/>
                <w:sz w:val="28"/>
                <w:szCs w:val="28"/>
              </w:rPr>
              <w:t>省级：</w:t>
            </w:r>
          </w:p>
          <w:p w:rsidR="001E2AC8" w:rsidRPr="00D54FF3" w:rsidRDefault="001E2AC8" w:rsidP="00D54FF3">
            <w:pPr>
              <w:widowControl/>
              <w:spacing w:line="360" w:lineRule="exact"/>
              <w:jc w:val="left"/>
              <w:rPr>
                <w:rFonts w:ascii="仿宋_GB2312" w:eastAsia="仿宋_GB2312"/>
                <w:sz w:val="28"/>
                <w:szCs w:val="28"/>
              </w:rPr>
            </w:pPr>
            <w:r w:rsidRPr="00D54FF3">
              <w:rPr>
                <w:rFonts w:ascii="仿宋_GB2312" w:eastAsia="仿宋_GB2312"/>
                <w:sz w:val="28"/>
                <w:szCs w:val="28"/>
              </w:rPr>
              <w:t>1、2019年度被评为</w:t>
            </w:r>
            <w:r w:rsidRPr="00D54FF3">
              <w:rPr>
                <w:rFonts w:ascii="仿宋_GB2312" w:eastAsia="仿宋_GB2312"/>
                <w:sz w:val="28"/>
                <w:szCs w:val="28"/>
              </w:rPr>
              <w:t>“</w:t>
            </w:r>
            <w:r w:rsidRPr="00D54FF3">
              <w:rPr>
                <w:rFonts w:ascii="仿宋_GB2312" w:eastAsia="仿宋_GB2312"/>
                <w:sz w:val="28"/>
                <w:szCs w:val="28"/>
              </w:rPr>
              <w:t>山东省高等学校优秀学生</w:t>
            </w:r>
            <w:r w:rsidRPr="00D54FF3">
              <w:rPr>
                <w:rFonts w:ascii="仿宋_GB2312" w:eastAsia="仿宋_GB2312"/>
                <w:sz w:val="28"/>
                <w:szCs w:val="28"/>
              </w:rPr>
              <w:t>”</w:t>
            </w:r>
            <w:r w:rsidRPr="00D54FF3">
              <w:rPr>
                <w:rFonts w:ascii="仿宋_GB2312" w:eastAsia="仿宋_GB2312"/>
                <w:sz w:val="28"/>
                <w:szCs w:val="28"/>
              </w:rPr>
              <w:t>；</w:t>
            </w:r>
          </w:p>
          <w:p w:rsidR="001E2AC8" w:rsidRDefault="001E2AC8" w:rsidP="00D54FF3">
            <w:pPr>
              <w:widowControl/>
              <w:spacing w:line="360" w:lineRule="exact"/>
              <w:jc w:val="left"/>
              <w:rPr>
                <w:rFonts w:ascii="方正小标宋简体" w:eastAsia="方正小标宋简体"/>
                <w:sz w:val="28"/>
                <w:szCs w:val="28"/>
              </w:rPr>
            </w:pPr>
          </w:p>
          <w:p w:rsidR="001E2AC8" w:rsidRPr="00D54FF3" w:rsidRDefault="001E2AC8" w:rsidP="00D54FF3">
            <w:pPr>
              <w:widowControl/>
              <w:spacing w:line="360" w:lineRule="exact"/>
              <w:jc w:val="left"/>
              <w:rPr>
                <w:rFonts w:ascii="方正小标宋简体" w:eastAsia="方正小标宋简体"/>
                <w:sz w:val="28"/>
                <w:szCs w:val="28"/>
              </w:rPr>
            </w:pPr>
            <w:r w:rsidRPr="00D54FF3">
              <w:rPr>
                <w:rFonts w:ascii="方正小标宋简体" w:eastAsia="方正小标宋简体" w:hint="eastAsia"/>
                <w:sz w:val="28"/>
                <w:szCs w:val="28"/>
              </w:rPr>
              <w:t>校级：</w:t>
            </w:r>
          </w:p>
          <w:p w:rsidR="001E2AC8" w:rsidRPr="00D54FF3" w:rsidRDefault="001E2AC8" w:rsidP="00D54FF3">
            <w:pPr>
              <w:widowControl/>
              <w:spacing w:line="360" w:lineRule="exact"/>
              <w:jc w:val="left"/>
              <w:rPr>
                <w:rFonts w:ascii="仿宋_GB2312" w:eastAsia="仿宋_GB2312"/>
                <w:sz w:val="28"/>
                <w:szCs w:val="28"/>
              </w:rPr>
            </w:pPr>
            <w:r w:rsidRPr="00D54FF3">
              <w:rPr>
                <w:rFonts w:ascii="仿宋_GB2312" w:eastAsia="仿宋_GB2312"/>
                <w:sz w:val="28"/>
                <w:szCs w:val="28"/>
              </w:rPr>
              <w:t>1、2017-2018学年，两次被评为校</w:t>
            </w:r>
            <w:r w:rsidRPr="00D54FF3">
              <w:rPr>
                <w:rFonts w:ascii="仿宋_GB2312" w:eastAsia="仿宋_GB2312"/>
                <w:sz w:val="28"/>
                <w:szCs w:val="28"/>
              </w:rPr>
              <w:t>“</w:t>
            </w:r>
            <w:r w:rsidRPr="00D54FF3">
              <w:rPr>
                <w:rFonts w:ascii="仿宋_GB2312" w:eastAsia="仿宋_GB2312"/>
                <w:sz w:val="28"/>
                <w:szCs w:val="28"/>
              </w:rPr>
              <w:t>三好学生</w:t>
            </w:r>
            <w:r w:rsidRPr="00D54FF3">
              <w:rPr>
                <w:rFonts w:ascii="仿宋_GB2312" w:eastAsia="仿宋_GB2312"/>
                <w:sz w:val="28"/>
                <w:szCs w:val="28"/>
              </w:rPr>
              <w:t>”</w:t>
            </w:r>
            <w:r w:rsidRPr="00D54FF3">
              <w:rPr>
                <w:rFonts w:ascii="仿宋_GB2312" w:eastAsia="仿宋_GB2312"/>
                <w:sz w:val="28"/>
                <w:szCs w:val="28"/>
              </w:rPr>
              <w:t>，并获一次校</w:t>
            </w:r>
            <w:r w:rsidRPr="00D54FF3">
              <w:rPr>
                <w:rFonts w:ascii="仿宋_GB2312" w:eastAsia="仿宋_GB2312"/>
                <w:sz w:val="28"/>
                <w:szCs w:val="28"/>
              </w:rPr>
              <w:t>“</w:t>
            </w:r>
            <w:r w:rsidRPr="00D54FF3">
              <w:rPr>
                <w:rFonts w:ascii="仿宋_GB2312" w:eastAsia="仿宋_GB2312"/>
                <w:sz w:val="28"/>
                <w:szCs w:val="28"/>
              </w:rPr>
              <w:t>优秀学生一等奖学金</w:t>
            </w:r>
            <w:r w:rsidRPr="00D54FF3">
              <w:rPr>
                <w:rFonts w:ascii="仿宋_GB2312" w:eastAsia="仿宋_GB2312"/>
                <w:sz w:val="28"/>
                <w:szCs w:val="28"/>
              </w:rPr>
              <w:t>”</w:t>
            </w:r>
            <w:r w:rsidRPr="00D54FF3">
              <w:rPr>
                <w:rFonts w:ascii="仿宋_GB2312" w:eastAsia="仿宋_GB2312"/>
                <w:sz w:val="28"/>
                <w:szCs w:val="28"/>
              </w:rPr>
              <w:t>；</w:t>
            </w:r>
          </w:p>
          <w:p w:rsidR="001E2AC8" w:rsidRPr="00D54FF3" w:rsidRDefault="001E2AC8" w:rsidP="00D54FF3">
            <w:pPr>
              <w:widowControl/>
              <w:spacing w:line="360" w:lineRule="exact"/>
              <w:jc w:val="left"/>
              <w:rPr>
                <w:rFonts w:ascii="仿宋_GB2312" w:eastAsia="仿宋_GB2312"/>
                <w:sz w:val="28"/>
                <w:szCs w:val="28"/>
              </w:rPr>
            </w:pPr>
            <w:r w:rsidRPr="00D54FF3">
              <w:rPr>
                <w:rFonts w:ascii="仿宋_GB2312" w:eastAsia="仿宋_GB2312"/>
                <w:sz w:val="28"/>
                <w:szCs w:val="28"/>
              </w:rPr>
              <w:t>2、2018-2019学年，两次被评为校</w:t>
            </w:r>
            <w:r w:rsidRPr="00D54FF3">
              <w:rPr>
                <w:rFonts w:ascii="仿宋_GB2312" w:eastAsia="仿宋_GB2312"/>
                <w:sz w:val="28"/>
                <w:szCs w:val="28"/>
              </w:rPr>
              <w:t>“</w:t>
            </w:r>
            <w:r w:rsidRPr="00D54FF3">
              <w:rPr>
                <w:rFonts w:ascii="仿宋_GB2312" w:eastAsia="仿宋_GB2312"/>
                <w:sz w:val="28"/>
                <w:szCs w:val="28"/>
              </w:rPr>
              <w:t>三好学生</w:t>
            </w:r>
            <w:r w:rsidRPr="00D54FF3">
              <w:rPr>
                <w:rFonts w:ascii="仿宋_GB2312" w:eastAsia="仿宋_GB2312"/>
                <w:sz w:val="28"/>
                <w:szCs w:val="28"/>
              </w:rPr>
              <w:t>”</w:t>
            </w:r>
            <w:r w:rsidRPr="00D54FF3">
              <w:rPr>
                <w:rFonts w:ascii="仿宋_GB2312" w:eastAsia="仿宋_GB2312"/>
                <w:sz w:val="28"/>
                <w:szCs w:val="28"/>
              </w:rPr>
              <w:t>，并获一次校</w:t>
            </w:r>
            <w:r w:rsidRPr="00D54FF3">
              <w:rPr>
                <w:rFonts w:ascii="仿宋_GB2312" w:eastAsia="仿宋_GB2312"/>
                <w:sz w:val="28"/>
                <w:szCs w:val="28"/>
              </w:rPr>
              <w:t>“</w:t>
            </w:r>
            <w:r w:rsidRPr="00D54FF3">
              <w:rPr>
                <w:rFonts w:ascii="仿宋_GB2312" w:eastAsia="仿宋_GB2312"/>
                <w:sz w:val="28"/>
                <w:szCs w:val="28"/>
              </w:rPr>
              <w:t>优秀学生一等奖学金</w:t>
            </w:r>
            <w:r w:rsidRPr="00D54FF3">
              <w:rPr>
                <w:rFonts w:ascii="仿宋_GB2312" w:eastAsia="仿宋_GB2312"/>
                <w:sz w:val="28"/>
                <w:szCs w:val="28"/>
              </w:rPr>
              <w:t>”</w:t>
            </w:r>
            <w:r w:rsidRPr="00D54FF3">
              <w:rPr>
                <w:rFonts w:ascii="仿宋_GB2312" w:eastAsia="仿宋_GB2312"/>
                <w:sz w:val="28"/>
                <w:szCs w:val="28"/>
              </w:rPr>
              <w:t>；</w:t>
            </w:r>
          </w:p>
          <w:p w:rsidR="001E2AC8" w:rsidRPr="00D54FF3" w:rsidRDefault="001E2AC8" w:rsidP="00D54FF3">
            <w:pPr>
              <w:widowControl/>
              <w:spacing w:line="360" w:lineRule="exact"/>
              <w:jc w:val="left"/>
              <w:rPr>
                <w:rFonts w:ascii="仿宋_GB2312" w:eastAsia="仿宋_GB2312"/>
                <w:sz w:val="28"/>
                <w:szCs w:val="28"/>
              </w:rPr>
            </w:pPr>
            <w:r w:rsidRPr="00D54FF3">
              <w:rPr>
                <w:rFonts w:ascii="仿宋_GB2312" w:eastAsia="仿宋_GB2312"/>
                <w:sz w:val="28"/>
                <w:szCs w:val="28"/>
              </w:rPr>
              <w:t>3、2018年，被评为校</w:t>
            </w:r>
            <w:r w:rsidRPr="00D54FF3">
              <w:rPr>
                <w:rFonts w:ascii="仿宋_GB2312" w:eastAsia="仿宋_GB2312"/>
                <w:sz w:val="28"/>
                <w:szCs w:val="28"/>
              </w:rPr>
              <w:t>“</w:t>
            </w:r>
            <w:r w:rsidRPr="00D54FF3">
              <w:rPr>
                <w:rFonts w:ascii="仿宋_GB2312" w:eastAsia="仿宋_GB2312"/>
                <w:sz w:val="28"/>
                <w:szCs w:val="28"/>
              </w:rPr>
              <w:t>优秀团员</w:t>
            </w:r>
            <w:r w:rsidRPr="00D54FF3">
              <w:rPr>
                <w:rFonts w:ascii="仿宋_GB2312" w:eastAsia="仿宋_GB2312"/>
                <w:sz w:val="28"/>
                <w:szCs w:val="28"/>
              </w:rPr>
              <w:t>”</w:t>
            </w:r>
            <w:r w:rsidRPr="00D54FF3">
              <w:rPr>
                <w:rFonts w:ascii="仿宋_GB2312" w:eastAsia="仿宋_GB2312"/>
                <w:sz w:val="28"/>
                <w:szCs w:val="28"/>
              </w:rPr>
              <w:t>；</w:t>
            </w:r>
          </w:p>
          <w:p w:rsidR="001E2AC8" w:rsidRPr="00D54FF3" w:rsidRDefault="001E2AC8" w:rsidP="00D54FF3">
            <w:pPr>
              <w:widowControl/>
              <w:spacing w:line="360" w:lineRule="exact"/>
              <w:jc w:val="left"/>
              <w:rPr>
                <w:rFonts w:ascii="仿宋_GB2312" w:eastAsia="仿宋_GB2312"/>
                <w:sz w:val="28"/>
                <w:szCs w:val="28"/>
              </w:rPr>
            </w:pPr>
            <w:r w:rsidRPr="00D54FF3">
              <w:rPr>
                <w:rFonts w:ascii="仿宋_GB2312" w:eastAsia="仿宋_GB2312"/>
                <w:sz w:val="28"/>
                <w:szCs w:val="28"/>
              </w:rPr>
              <w:t>4、2019年，</w:t>
            </w:r>
            <w:r w:rsidRPr="00D54FF3">
              <w:rPr>
                <w:rFonts w:ascii="仿宋_GB2312" w:eastAsia="仿宋_GB2312"/>
                <w:sz w:val="28"/>
                <w:szCs w:val="28"/>
              </w:rPr>
              <w:t>“</w:t>
            </w:r>
            <w:r w:rsidRPr="00D54FF3">
              <w:rPr>
                <w:rFonts w:ascii="仿宋_GB2312" w:eastAsia="仿宋_GB2312"/>
                <w:sz w:val="28"/>
                <w:szCs w:val="28"/>
              </w:rPr>
              <w:t>十佳百优</w:t>
            </w:r>
            <w:r w:rsidRPr="00D54FF3">
              <w:rPr>
                <w:rFonts w:ascii="仿宋_GB2312" w:eastAsia="仿宋_GB2312"/>
                <w:sz w:val="28"/>
                <w:szCs w:val="28"/>
              </w:rPr>
              <w:t>”</w:t>
            </w:r>
            <w:r w:rsidRPr="00D54FF3">
              <w:rPr>
                <w:rFonts w:ascii="仿宋_GB2312" w:eastAsia="仿宋_GB2312"/>
                <w:sz w:val="28"/>
                <w:szCs w:val="28"/>
              </w:rPr>
              <w:t>评选获校</w:t>
            </w:r>
            <w:r w:rsidRPr="00D54FF3">
              <w:rPr>
                <w:rFonts w:ascii="仿宋_GB2312" w:eastAsia="仿宋_GB2312"/>
                <w:sz w:val="28"/>
                <w:szCs w:val="28"/>
              </w:rPr>
              <w:t>“</w:t>
            </w:r>
            <w:r w:rsidRPr="00D54FF3">
              <w:rPr>
                <w:rFonts w:ascii="仿宋_GB2312" w:eastAsia="仿宋_GB2312"/>
                <w:sz w:val="28"/>
                <w:szCs w:val="28"/>
              </w:rPr>
              <w:t>百优学习标兵</w:t>
            </w:r>
            <w:r w:rsidRPr="00D54FF3">
              <w:rPr>
                <w:rFonts w:ascii="仿宋_GB2312" w:eastAsia="仿宋_GB2312"/>
                <w:sz w:val="28"/>
                <w:szCs w:val="28"/>
              </w:rPr>
              <w:t>”</w:t>
            </w:r>
            <w:r w:rsidRPr="00D54FF3">
              <w:rPr>
                <w:rFonts w:ascii="仿宋_GB2312" w:eastAsia="仿宋_GB2312"/>
                <w:sz w:val="28"/>
                <w:szCs w:val="28"/>
              </w:rPr>
              <w:t>荣誉称号；</w:t>
            </w:r>
          </w:p>
          <w:p w:rsidR="001E2AC8" w:rsidRPr="00D54FF3" w:rsidRDefault="001E2AC8" w:rsidP="00D54FF3">
            <w:pPr>
              <w:widowControl/>
              <w:spacing w:line="360" w:lineRule="exact"/>
              <w:jc w:val="left"/>
              <w:rPr>
                <w:rFonts w:ascii="仿宋_GB2312" w:eastAsia="仿宋_GB2312"/>
                <w:sz w:val="28"/>
                <w:szCs w:val="28"/>
              </w:rPr>
            </w:pPr>
            <w:r w:rsidRPr="00D54FF3">
              <w:rPr>
                <w:rFonts w:ascii="仿宋_GB2312" w:eastAsia="仿宋_GB2312"/>
                <w:sz w:val="28"/>
                <w:szCs w:val="28"/>
              </w:rPr>
              <w:t>5、2018</w:t>
            </w:r>
            <w:r w:rsidRPr="00D54FF3">
              <w:rPr>
                <w:rFonts w:ascii="仿宋_GB2312" w:eastAsia="仿宋_GB2312"/>
                <w:sz w:val="28"/>
                <w:szCs w:val="28"/>
              </w:rPr>
              <w:t>—</w:t>
            </w:r>
            <w:r w:rsidRPr="00D54FF3">
              <w:rPr>
                <w:rFonts w:ascii="仿宋_GB2312" w:eastAsia="仿宋_GB2312"/>
                <w:sz w:val="28"/>
                <w:szCs w:val="28"/>
              </w:rPr>
              <w:t>2019学年，获</w:t>
            </w:r>
            <w:r w:rsidRPr="00D54FF3">
              <w:rPr>
                <w:rFonts w:ascii="仿宋_GB2312" w:eastAsia="仿宋_GB2312"/>
                <w:sz w:val="28"/>
                <w:szCs w:val="28"/>
              </w:rPr>
              <w:t>“</w:t>
            </w:r>
            <w:r w:rsidRPr="00D54FF3">
              <w:rPr>
                <w:rFonts w:ascii="仿宋_GB2312" w:eastAsia="仿宋_GB2312"/>
                <w:sz w:val="28"/>
                <w:szCs w:val="28"/>
              </w:rPr>
              <w:t>百伯瑞</w:t>
            </w:r>
            <w:r w:rsidRPr="00D54FF3">
              <w:rPr>
                <w:rFonts w:ascii="仿宋_GB2312" w:eastAsia="仿宋_GB2312"/>
                <w:sz w:val="28"/>
                <w:szCs w:val="28"/>
              </w:rPr>
              <w:t>”</w:t>
            </w:r>
            <w:r w:rsidRPr="00D54FF3">
              <w:rPr>
                <w:rFonts w:ascii="仿宋_GB2312" w:eastAsia="仿宋_GB2312"/>
                <w:sz w:val="28"/>
                <w:szCs w:val="28"/>
              </w:rPr>
              <w:t>二等奖学金；</w:t>
            </w:r>
          </w:p>
          <w:p w:rsidR="001E2AC8" w:rsidRPr="00D54FF3" w:rsidRDefault="001E2AC8" w:rsidP="00D54FF3">
            <w:pPr>
              <w:widowControl/>
              <w:spacing w:line="360" w:lineRule="exact"/>
              <w:jc w:val="left"/>
              <w:rPr>
                <w:rFonts w:ascii="仿宋_GB2312" w:eastAsia="仿宋_GB2312"/>
                <w:sz w:val="28"/>
                <w:szCs w:val="28"/>
              </w:rPr>
            </w:pPr>
            <w:r w:rsidRPr="00D54FF3">
              <w:rPr>
                <w:rFonts w:ascii="仿宋_GB2312" w:eastAsia="仿宋_GB2312"/>
                <w:sz w:val="28"/>
                <w:szCs w:val="28"/>
              </w:rPr>
              <w:t>6、2018年，</w:t>
            </w:r>
            <w:r w:rsidRPr="00D54FF3">
              <w:rPr>
                <w:rFonts w:ascii="仿宋_GB2312" w:eastAsia="仿宋_GB2312"/>
                <w:sz w:val="28"/>
                <w:szCs w:val="28"/>
              </w:rPr>
              <w:t>“</w:t>
            </w:r>
            <w:r w:rsidRPr="00D54FF3">
              <w:rPr>
                <w:rFonts w:ascii="仿宋_GB2312" w:eastAsia="仿宋_GB2312"/>
                <w:sz w:val="28"/>
                <w:szCs w:val="28"/>
              </w:rPr>
              <w:t>外研社</w:t>
            </w:r>
            <w:r w:rsidRPr="00D54FF3">
              <w:rPr>
                <w:rFonts w:ascii="仿宋_GB2312" w:eastAsia="仿宋_GB2312"/>
                <w:sz w:val="28"/>
                <w:szCs w:val="28"/>
              </w:rPr>
              <w:t>”</w:t>
            </w:r>
            <w:r w:rsidRPr="00D54FF3">
              <w:rPr>
                <w:rFonts w:ascii="仿宋_GB2312" w:eastAsia="仿宋_GB2312"/>
                <w:sz w:val="28"/>
                <w:szCs w:val="28"/>
              </w:rPr>
              <w:t>杯全国英语阅读大赛中获</w:t>
            </w:r>
            <w:r w:rsidRPr="00D54FF3">
              <w:rPr>
                <w:rFonts w:ascii="仿宋_GB2312" w:eastAsia="仿宋_GB2312"/>
                <w:sz w:val="28"/>
                <w:szCs w:val="28"/>
              </w:rPr>
              <w:t>“</w:t>
            </w:r>
            <w:r w:rsidRPr="00D54FF3">
              <w:rPr>
                <w:rFonts w:ascii="仿宋_GB2312" w:eastAsia="仿宋_GB2312"/>
                <w:sz w:val="28"/>
                <w:szCs w:val="28"/>
              </w:rPr>
              <w:t>青岛农业大学赛区三等级</w:t>
            </w:r>
            <w:r w:rsidRPr="00D54FF3">
              <w:rPr>
                <w:rFonts w:ascii="仿宋_GB2312" w:eastAsia="仿宋_GB2312"/>
                <w:sz w:val="28"/>
                <w:szCs w:val="28"/>
              </w:rPr>
              <w:t>”</w:t>
            </w:r>
            <w:r w:rsidRPr="00D54FF3">
              <w:rPr>
                <w:rFonts w:ascii="仿宋_GB2312" w:eastAsia="仿宋_GB2312"/>
                <w:sz w:val="28"/>
                <w:szCs w:val="28"/>
              </w:rPr>
              <w:t>；</w:t>
            </w:r>
          </w:p>
          <w:p w:rsidR="001E2AC8" w:rsidRPr="00D54FF3" w:rsidRDefault="001E2AC8" w:rsidP="00D54FF3">
            <w:pPr>
              <w:widowControl/>
              <w:spacing w:line="360" w:lineRule="exact"/>
              <w:jc w:val="left"/>
              <w:rPr>
                <w:rFonts w:ascii="仿宋_GB2312" w:eastAsia="仿宋_GB2312"/>
                <w:sz w:val="28"/>
                <w:szCs w:val="28"/>
              </w:rPr>
            </w:pPr>
            <w:r w:rsidRPr="00D54FF3">
              <w:rPr>
                <w:rFonts w:ascii="仿宋_GB2312" w:eastAsia="仿宋_GB2312"/>
                <w:sz w:val="28"/>
                <w:szCs w:val="28"/>
              </w:rPr>
              <w:t>7、2018年，在第十二届大学生科技文化艺术节中获</w:t>
            </w:r>
            <w:r w:rsidRPr="00D54FF3">
              <w:rPr>
                <w:rFonts w:ascii="仿宋_GB2312" w:eastAsia="仿宋_GB2312"/>
                <w:sz w:val="28"/>
                <w:szCs w:val="28"/>
              </w:rPr>
              <w:t>“</w:t>
            </w:r>
            <w:r w:rsidRPr="00D54FF3">
              <w:rPr>
                <w:rFonts w:ascii="仿宋_GB2312" w:eastAsia="仿宋_GB2312"/>
                <w:sz w:val="28"/>
                <w:szCs w:val="28"/>
              </w:rPr>
              <w:t>个人优秀组织奖</w:t>
            </w:r>
            <w:r w:rsidRPr="00D54FF3">
              <w:rPr>
                <w:rFonts w:ascii="仿宋_GB2312" w:eastAsia="仿宋_GB2312"/>
                <w:sz w:val="28"/>
                <w:szCs w:val="28"/>
              </w:rPr>
              <w:t>”</w:t>
            </w:r>
            <w:r w:rsidRPr="00D54FF3">
              <w:rPr>
                <w:rFonts w:ascii="仿宋_GB2312" w:eastAsia="仿宋_GB2312"/>
                <w:sz w:val="28"/>
                <w:szCs w:val="28"/>
              </w:rPr>
              <w:t>；</w:t>
            </w:r>
          </w:p>
          <w:p w:rsidR="001E2AC8" w:rsidRPr="00D54FF3" w:rsidRDefault="001E2AC8" w:rsidP="00D54FF3">
            <w:pPr>
              <w:widowControl/>
              <w:spacing w:line="360" w:lineRule="exact"/>
              <w:jc w:val="left"/>
              <w:rPr>
                <w:rFonts w:ascii="仿宋_GB2312" w:eastAsia="仿宋_GB2312"/>
                <w:sz w:val="28"/>
                <w:szCs w:val="28"/>
              </w:rPr>
            </w:pPr>
            <w:r w:rsidRPr="00D54FF3">
              <w:rPr>
                <w:rFonts w:ascii="仿宋_GB2312" w:eastAsia="仿宋_GB2312"/>
                <w:sz w:val="28"/>
                <w:szCs w:val="28"/>
              </w:rPr>
              <w:t>8、2019年，获青岛农业大学第二届植物保护技能大赛农药生物测定校级三等奖；</w:t>
            </w:r>
          </w:p>
          <w:p w:rsidR="001E2AC8" w:rsidRPr="00D54FF3" w:rsidRDefault="001E2AC8" w:rsidP="00D54FF3">
            <w:pPr>
              <w:widowControl/>
              <w:spacing w:line="360" w:lineRule="exact"/>
              <w:jc w:val="left"/>
              <w:rPr>
                <w:rFonts w:ascii="仿宋_GB2312" w:eastAsia="仿宋_GB2312"/>
                <w:sz w:val="28"/>
                <w:szCs w:val="28"/>
              </w:rPr>
            </w:pPr>
            <w:r w:rsidRPr="00D54FF3">
              <w:rPr>
                <w:rFonts w:ascii="仿宋_GB2312" w:eastAsia="仿宋_GB2312"/>
                <w:sz w:val="28"/>
                <w:szCs w:val="28"/>
              </w:rPr>
              <w:t>9、2019-2020学年，一次被评为校</w:t>
            </w:r>
            <w:r w:rsidRPr="00D54FF3">
              <w:rPr>
                <w:rFonts w:ascii="仿宋_GB2312" w:eastAsia="仿宋_GB2312"/>
                <w:sz w:val="28"/>
                <w:szCs w:val="28"/>
              </w:rPr>
              <w:t>“</w:t>
            </w:r>
            <w:r w:rsidRPr="00D54FF3">
              <w:rPr>
                <w:rFonts w:ascii="仿宋_GB2312" w:eastAsia="仿宋_GB2312"/>
                <w:sz w:val="28"/>
                <w:szCs w:val="28"/>
              </w:rPr>
              <w:t>三好学生</w:t>
            </w:r>
            <w:r w:rsidRPr="00D54FF3">
              <w:rPr>
                <w:rFonts w:ascii="仿宋_GB2312" w:eastAsia="仿宋_GB2312"/>
                <w:sz w:val="28"/>
                <w:szCs w:val="28"/>
              </w:rPr>
              <w:t>”</w:t>
            </w:r>
            <w:r w:rsidRPr="00D54FF3">
              <w:rPr>
                <w:rFonts w:ascii="仿宋_GB2312" w:eastAsia="仿宋_GB2312"/>
                <w:sz w:val="28"/>
                <w:szCs w:val="28"/>
              </w:rPr>
              <w:t>，并获一次校</w:t>
            </w:r>
            <w:r w:rsidRPr="00D54FF3">
              <w:rPr>
                <w:rFonts w:ascii="仿宋_GB2312" w:eastAsia="仿宋_GB2312"/>
                <w:sz w:val="28"/>
                <w:szCs w:val="28"/>
              </w:rPr>
              <w:t>“</w:t>
            </w:r>
            <w:r w:rsidRPr="00D54FF3">
              <w:rPr>
                <w:rFonts w:ascii="仿宋_GB2312" w:eastAsia="仿宋_GB2312"/>
                <w:sz w:val="28"/>
                <w:szCs w:val="28"/>
              </w:rPr>
              <w:t>优秀学生一等奖学金</w:t>
            </w:r>
            <w:r w:rsidRPr="00D54FF3">
              <w:rPr>
                <w:rFonts w:ascii="仿宋_GB2312" w:eastAsia="仿宋_GB2312"/>
                <w:sz w:val="28"/>
                <w:szCs w:val="28"/>
              </w:rPr>
              <w:t>”</w:t>
            </w:r>
            <w:r w:rsidRPr="00D54FF3">
              <w:rPr>
                <w:rFonts w:ascii="仿宋_GB2312" w:eastAsia="仿宋_GB2312"/>
                <w:sz w:val="28"/>
                <w:szCs w:val="28"/>
              </w:rPr>
              <w:t>；</w:t>
            </w:r>
          </w:p>
          <w:p w:rsidR="001E2AC8" w:rsidRDefault="001E2AC8" w:rsidP="00D54FF3">
            <w:pPr>
              <w:widowControl/>
              <w:spacing w:line="360" w:lineRule="exact"/>
              <w:jc w:val="left"/>
              <w:rPr>
                <w:rFonts w:ascii="方正小标宋简体" w:eastAsia="方正小标宋简体"/>
                <w:sz w:val="28"/>
                <w:szCs w:val="28"/>
              </w:rPr>
            </w:pPr>
          </w:p>
          <w:p w:rsidR="001E2AC8" w:rsidRPr="00D54FF3" w:rsidRDefault="001E2AC8" w:rsidP="00D54FF3">
            <w:pPr>
              <w:widowControl/>
              <w:spacing w:line="360" w:lineRule="exact"/>
              <w:jc w:val="left"/>
              <w:rPr>
                <w:rFonts w:ascii="方正小标宋简体" w:eastAsia="方正小标宋简体"/>
                <w:sz w:val="28"/>
                <w:szCs w:val="28"/>
              </w:rPr>
            </w:pPr>
            <w:r w:rsidRPr="00D54FF3">
              <w:rPr>
                <w:rFonts w:ascii="方正小标宋简体" w:eastAsia="方正小标宋简体" w:hint="eastAsia"/>
                <w:sz w:val="28"/>
                <w:szCs w:val="28"/>
              </w:rPr>
              <w:t>其他：</w:t>
            </w:r>
          </w:p>
          <w:p w:rsidR="001E2AC8" w:rsidRPr="00C94542" w:rsidRDefault="001E2AC8" w:rsidP="00D54FF3">
            <w:pPr>
              <w:widowControl/>
              <w:spacing w:line="360" w:lineRule="exact"/>
              <w:jc w:val="left"/>
              <w:rPr>
                <w:rFonts w:ascii="仿宋_GB2312" w:eastAsia="仿宋_GB2312"/>
                <w:sz w:val="28"/>
                <w:szCs w:val="28"/>
              </w:rPr>
            </w:pPr>
            <w:r w:rsidRPr="00D54FF3">
              <w:rPr>
                <w:rFonts w:ascii="仿宋_GB2312" w:eastAsia="仿宋_GB2312"/>
                <w:sz w:val="28"/>
                <w:szCs w:val="28"/>
              </w:rPr>
              <w:t>1、以第二作者发表论文</w:t>
            </w:r>
            <w:r w:rsidRPr="00D54FF3">
              <w:rPr>
                <w:rFonts w:ascii="仿宋_GB2312" w:eastAsia="仿宋_GB2312"/>
                <w:sz w:val="28"/>
                <w:szCs w:val="28"/>
              </w:rPr>
              <w:t>“</w:t>
            </w:r>
            <w:r w:rsidRPr="00D54FF3">
              <w:rPr>
                <w:rFonts w:ascii="仿宋_GB2312" w:eastAsia="仿宋_GB2312"/>
                <w:sz w:val="28"/>
                <w:szCs w:val="28"/>
              </w:rPr>
              <w:t>白菜田不同药械的雾滴分布与农药利用率</w:t>
            </w:r>
            <w:r w:rsidRPr="00D54FF3">
              <w:rPr>
                <w:rFonts w:ascii="仿宋_GB2312" w:eastAsia="仿宋_GB2312"/>
                <w:sz w:val="28"/>
                <w:szCs w:val="28"/>
              </w:rPr>
              <w:t>”</w:t>
            </w:r>
            <w:r w:rsidRPr="00D54FF3">
              <w:rPr>
                <w:rFonts w:ascii="仿宋_GB2312" w:eastAsia="仿宋_GB2312"/>
                <w:sz w:val="28"/>
                <w:szCs w:val="28"/>
              </w:rPr>
              <w:t>。</w:t>
            </w:r>
            <w:r w:rsidRPr="00C94542">
              <w:rPr>
                <w:rFonts w:ascii="仿宋_GB2312" w:eastAsia="仿宋_GB2312"/>
                <w:sz w:val="28"/>
                <w:szCs w:val="28"/>
              </w:rPr>
              <w:t xml:space="preserve">                                                                                                                                                                                                                                                                                                                                                                                                                                                                                                                                                                                                   </w:t>
            </w:r>
          </w:p>
        </w:tc>
      </w:tr>
      <w:tr w:rsidR="001E2AC8" w:rsidRPr="00B053CD" w:rsidTr="00C34D81">
        <w:trPr>
          <w:trHeight w:val="1372"/>
        </w:trPr>
        <w:tc>
          <w:tcPr>
            <w:tcW w:w="1687" w:type="dxa"/>
            <w:vAlign w:val="center"/>
          </w:tcPr>
          <w:p w:rsidR="001E2AC8" w:rsidRPr="00B053CD" w:rsidRDefault="001E2AC8" w:rsidP="00C94542">
            <w:pPr>
              <w:spacing w:line="420" w:lineRule="exact"/>
              <w:jc w:val="center"/>
              <w:rPr>
                <w:rFonts w:ascii="仿宋_GB2312" w:eastAsia="仿宋_GB2312"/>
                <w:b/>
                <w:bCs/>
                <w:sz w:val="32"/>
                <w:szCs w:val="32"/>
              </w:rPr>
            </w:pPr>
            <w:r w:rsidRPr="00B053CD">
              <w:rPr>
                <w:rFonts w:ascii="仿宋_GB2312" w:eastAsia="仿宋_GB2312" w:hint="eastAsia"/>
                <w:b/>
                <w:bCs/>
                <w:sz w:val="32"/>
                <w:szCs w:val="32"/>
              </w:rPr>
              <w:t>奖励情况</w:t>
            </w:r>
          </w:p>
          <w:p w:rsidR="001E2AC8" w:rsidRPr="00B053CD" w:rsidRDefault="001E2AC8" w:rsidP="00C94542">
            <w:pPr>
              <w:spacing w:line="420" w:lineRule="exact"/>
              <w:jc w:val="center"/>
              <w:rPr>
                <w:rFonts w:ascii="仿宋_GB2312" w:eastAsia="仿宋_GB2312"/>
                <w:b/>
                <w:bCs/>
                <w:sz w:val="32"/>
                <w:szCs w:val="32"/>
              </w:rPr>
            </w:pPr>
            <w:r w:rsidRPr="00B053CD">
              <w:rPr>
                <w:rFonts w:ascii="仿宋_GB2312" w:eastAsia="仿宋_GB2312" w:hint="eastAsia"/>
                <w:b/>
                <w:bCs/>
                <w:sz w:val="32"/>
                <w:szCs w:val="32"/>
              </w:rPr>
              <w:t>统计</w:t>
            </w:r>
          </w:p>
        </w:tc>
        <w:tc>
          <w:tcPr>
            <w:tcW w:w="8814" w:type="dxa"/>
            <w:gridSpan w:val="7"/>
          </w:tcPr>
          <w:p w:rsidR="001E2AC8" w:rsidRDefault="001E2AC8" w:rsidP="00C94542">
            <w:pPr>
              <w:spacing w:line="420" w:lineRule="exact"/>
              <w:jc w:val="left"/>
              <w:rPr>
                <w:rFonts w:ascii="仿宋_GB2312" w:eastAsia="仿宋_GB2312"/>
                <w:sz w:val="32"/>
                <w:szCs w:val="32"/>
              </w:rPr>
            </w:pPr>
            <w:r w:rsidRPr="00B053CD">
              <w:rPr>
                <w:rFonts w:ascii="仿宋_GB2312" w:eastAsia="仿宋_GB2312"/>
                <w:sz w:val="32"/>
                <w:szCs w:val="32"/>
              </w:rPr>
              <w:t>获国家奖励</w:t>
            </w:r>
            <w:r>
              <w:rPr>
                <w:rFonts w:ascii="仿宋_GB2312" w:eastAsia="仿宋_GB2312"/>
                <w:sz w:val="32"/>
                <w:szCs w:val="32"/>
              </w:rPr>
              <w:t>2</w:t>
            </w:r>
            <w:r w:rsidRPr="00B053CD">
              <w:rPr>
                <w:rFonts w:ascii="仿宋_GB2312" w:eastAsia="仿宋_GB2312"/>
                <w:sz w:val="32"/>
                <w:szCs w:val="32"/>
              </w:rPr>
              <w:t>项；</w:t>
            </w:r>
            <w:r w:rsidRPr="00B053CD">
              <w:rPr>
                <w:rFonts w:ascii="仿宋_GB2312" w:eastAsia="仿宋_GB2312" w:hint="eastAsia"/>
                <w:sz w:val="32"/>
                <w:szCs w:val="32"/>
              </w:rPr>
              <w:t xml:space="preserve"> </w:t>
            </w:r>
            <w:r w:rsidRPr="00B053CD">
              <w:rPr>
                <w:rFonts w:ascii="仿宋_GB2312" w:eastAsia="仿宋_GB2312"/>
                <w:sz w:val="32"/>
                <w:szCs w:val="32"/>
              </w:rPr>
              <w:t xml:space="preserve">      省级奖励</w:t>
            </w:r>
            <w:r>
              <w:rPr>
                <w:rFonts w:ascii="仿宋_GB2312" w:eastAsia="仿宋_GB2312"/>
                <w:sz w:val="32"/>
                <w:szCs w:val="32"/>
              </w:rPr>
              <w:t>1</w:t>
            </w:r>
            <w:r w:rsidRPr="00B053CD">
              <w:rPr>
                <w:rFonts w:ascii="仿宋_GB2312" w:eastAsia="仿宋_GB2312"/>
                <w:sz w:val="32"/>
                <w:szCs w:val="32"/>
              </w:rPr>
              <w:t xml:space="preserve"> 项；       </w:t>
            </w:r>
          </w:p>
          <w:p w:rsidR="001E2AC8" w:rsidRDefault="001E2AC8" w:rsidP="00C94542">
            <w:pPr>
              <w:spacing w:line="420" w:lineRule="exact"/>
              <w:jc w:val="left"/>
              <w:rPr>
                <w:rFonts w:ascii="仿宋_GB2312" w:eastAsia="仿宋_GB2312"/>
                <w:sz w:val="32"/>
                <w:szCs w:val="32"/>
              </w:rPr>
            </w:pPr>
            <w:r w:rsidRPr="00C94542">
              <w:rPr>
                <w:rFonts w:ascii="仿宋_GB2312" w:eastAsia="仿宋_GB2312" w:hint="eastAsia"/>
                <w:sz w:val="32"/>
                <w:szCs w:val="32"/>
              </w:rPr>
              <w:t>地市级奖励</w:t>
            </w:r>
            <w:r w:rsidRPr="00C94542">
              <w:rPr>
                <w:rFonts w:ascii="仿宋_GB2312" w:eastAsia="仿宋_GB2312"/>
                <w:sz w:val="32"/>
                <w:szCs w:val="32"/>
              </w:rPr>
              <w:t xml:space="preserve"> 0项；</w:t>
            </w:r>
            <w:r>
              <w:rPr>
                <w:rFonts w:ascii="仿宋_GB2312" w:eastAsia="仿宋_GB2312" w:hint="eastAsia"/>
                <w:sz w:val="32"/>
                <w:szCs w:val="32"/>
              </w:rPr>
              <w:t xml:space="preserve"> </w:t>
            </w:r>
            <w:r>
              <w:rPr>
                <w:rFonts w:ascii="仿宋_GB2312" w:eastAsia="仿宋_GB2312"/>
                <w:sz w:val="32"/>
                <w:szCs w:val="32"/>
              </w:rPr>
              <w:t xml:space="preserve">     </w:t>
            </w:r>
            <w:r w:rsidRPr="00B053CD">
              <w:rPr>
                <w:rFonts w:ascii="仿宋_GB2312" w:eastAsia="仿宋_GB2312"/>
                <w:sz w:val="32"/>
                <w:szCs w:val="32"/>
              </w:rPr>
              <w:t>校级奖励</w:t>
            </w:r>
            <w:r>
              <w:rPr>
                <w:rFonts w:ascii="仿宋_GB2312" w:eastAsia="仿宋_GB2312"/>
                <w:sz w:val="32"/>
                <w:szCs w:val="32"/>
              </w:rPr>
              <w:t>14</w:t>
            </w:r>
            <w:r w:rsidRPr="00B053CD">
              <w:rPr>
                <w:rFonts w:ascii="仿宋_GB2312" w:eastAsia="仿宋_GB2312"/>
                <w:sz w:val="32"/>
                <w:szCs w:val="32"/>
              </w:rPr>
              <w:t>项</w:t>
            </w:r>
            <w:r w:rsidRPr="00B053CD">
              <w:rPr>
                <w:rFonts w:ascii="仿宋_GB2312" w:eastAsia="仿宋_GB2312" w:hint="eastAsia"/>
                <w:sz w:val="32"/>
                <w:szCs w:val="32"/>
              </w:rPr>
              <w:t xml:space="preserve">； </w:t>
            </w:r>
            <w:r w:rsidRPr="00B053CD">
              <w:rPr>
                <w:rFonts w:ascii="仿宋_GB2312" w:eastAsia="仿宋_GB2312"/>
                <w:sz w:val="32"/>
                <w:szCs w:val="32"/>
              </w:rPr>
              <w:t xml:space="preserve">       </w:t>
            </w:r>
          </w:p>
          <w:p w:rsidR="001E2AC8" w:rsidRPr="00B053CD" w:rsidRDefault="001E2AC8" w:rsidP="00C94542">
            <w:pPr>
              <w:spacing w:line="420" w:lineRule="exact"/>
              <w:jc w:val="left"/>
              <w:rPr>
                <w:rFonts w:ascii="仿宋_GB2312" w:eastAsia="仿宋_GB2312"/>
                <w:sz w:val="32"/>
                <w:szCs w:val="32"/>
              </w:rPr>
            </w:pPr>
            <w:r w:rsidRPr="00B053CD">
              <w:rPr>
                <w:rFonts w:ascii="仿宋_GB2312" w:eastAsia="仿宋_GB2312" w:hint="eastAsia"/>
                <w:sz w:val="32"/>
                <w:szCs w:val="32"/>
              </w:rPr>
              <w:t>其他奖励</w:t>
            </w:r>
            <w:r>
              <w:rPr>
                <w:rFonts w:ascii="仿宋_GB2312" w:eastAsia="仿宋_GB2312"/>
                <w:sz w:val="32"/>
                <w:szCs w:val="32"/>
              </w:rPr>
              <w:t>1</w:t>
            </w:r>
            <w:r w:rsidRPr="00B053CD">
              <w:rPr>
                <w:rFonts w:ascii="仿宋_GB2312" w:eastAsia="仿宋_GB2312"/>
                <w:sz w:val="32"/>
                <w:szCs w:val="32"/>
              </w:rPr>
              <w:t>项</w:t>
            </w:r>
          </w:p>
        </w:tc>
      </w:tr>
    </w:tbl>
    <w:p w:rsidR="00B47775" w:rsidRPr="001E2AC8" w:rsidRDefault="00B47775" w:rsidP="00CB26DB"/>
    <w:sectPr w:rsidR="00B47775" w:rsidRPr="001E2AC8" w:rsidSect="001E2AC8">
      <w:pgSz w:w="11906" w:h="16838"/>
      <w:pgMar w:top="1134" w:right="1701" w:bottom="1134"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AC8"/>
    <w:rsid w:val="001227CC"/>
    <w:rsid w:val="001E2AC8"/>
    <w:rsid w:val="007E313A"/>
    <w:rsid w:val="00B47775"/>
    <w:rsid w:val="00BE4332"/>
    <w:rsid w:val="00CB26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287A48-5AC8-4BBB-87CC-4CA93D712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E2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868</Words>
  <Characters>4953</Characters>
  <Application>Microsoft Office Word</Application>
  <DocSecurity>0</DocSecurity>
  <Lines>41</Lines>
  <Paragraphs>11</Paragraphs>
  <ScaleCrop>false</ScaleCrop>
  <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2021-05-04T00:22:00Z</dcterms:created>
  <dcterms:modified xsi:type="dcterms:W3CDTF">2021-10-04T05:56:00Z</dcterms:modified>
</cp:coreProperties>
</file>