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bookmarkStart w:id="1" w:name="bookmark1"/>
    <w:bookmarkStart w:id="2" w:name="bookmark2"/>
    <w:p w:rsidR="00C96CEB" w:rsidRPr="00D00746" w:rsidRDefault="00D00746" w:rsidP="00D00746">
      <w:pPr>
        <w:jc w:val="center"/>
        <w:rPr>
          <w:rFonts w:ascii="宋体" w:eastAsia="宋体" w:hAnsi="宋体"/>
          <w:b/>
          <w:sz w:val="44"/>
          <w:szCs w:val="44"/>
        </w:rPr>
      </w:pPr>
      <w:r w:rsidRPr="00D00746">
        <w:rPr>
          <w:rFonts w:ascii="宋体" w:eastAsia="宋体" w:hAnsi="宋体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D00746">
        <w:rPr>
          <w:rFonts w:ascii="宋体" w:eastAsia="宋体" w:hAnsi="宋体"/>
          <w:b/>
          <w:sz w:val="44"/>
          <w:szCs w:val="44"/>
        </w:rPr>
        <w:instrText>ADDIN CNKISM.UserStyle</w:instrText>
      </w:r>
      <w:r w:rsidRPr="00D00746">
        <w:rPr>
          <w:rFonts w:ascii="宋体" w:eastAsia="宋体" w:hAnsi="宋体"/>
          <w:b/>
          <w:sz w:val="44"/>
          <w:szCs w:val="44"/>
        </w:rPr>
      </w:r>
      <w:r w:rsidRPr="00D00746">
        <w:rPr>
          <w:rFonts w:ascii="宋体" w:eastAsia="宋体" w:hAnsi="宋体"/>
          <w:b/>
          <w:sz w:val="44"/>
          <w:szCs w:val="44"/>
        </w:rPr>
        <w:fldChar w:fldCharType="separate"/>
      </w:r>
      <w:r w:rsidRPr="00D00746">
        <w:rPr>
          <w:rFonts w:ascii="宋体" w:eastAsia="宋体" w:hAnsi="宋体"/>
          <w:b/>
          <w:sz w:val="44"/>
          <w:szCs w:val="44"/>
        </w:rPr>
        <w:fldChar w:fldCharType="end"/>
      </w:r>
      <w:proofErr w:type="spellStart"/>
      <w:r w:rsidR="00B37798" w:rsidRPr="00D00746">
        <w:rPr>
          <w:rFonts w:ascii="宋体" w:eastAsia="宋体" w:hAnsi="宋体" w:cs="宋体" w:hint="eastAsia"/>
          <w:b/>
          <w:sz w:val="44"/>
          <w:szCs w:val="44"/>
        </w:rPr>
        <w:t>关于举办</w:t>
      </w:r>
      <w:r w:rsidRPr="00D00746">
        <w:rPr>
          <w:rFonts w:ascii="宋体" w:eastAsia="宋体" w:hAnsi="宋体" w:hint="eastAsia"/>
          <w:b/>
          <w:sz w:val="44"/>
          <w:szCs w:val="44"/>
        </w:rPr>
        <w:t>“</w:t>
      </w:r>
      <w:r w:rsidR="00B37798" w:rsidRPr="00D00746">
        <w:rPr>
          <w:rFonts w:ascii="宋体" w:eastAsia="宋体" w:hAnsi="宋体" w:cs="宋体" w:hint="eastAsia"/>
          <w:b/>
          <w:sz w:val="44"/>
          <w:szCs w:val="44"/>
        </w:rPr>
        <w:t>辅导员讲党史优秀短视频展示</w:t>
      </w:r>
      <w:proofErr w:type="spellEnd"/>
      <w:r w:rsidR="00B37798" w:rsidRPr="00D00746">
        <w:rPr>
          <w:rFonts w:ascii="宋体" w:eastAsia="宋体" w:hAnsi="宋体"/>
          <w:b/>
          <w:sz w:val="44"/>
          <w:szCs w:val="44"/>
        </w:rPr>
        <w:t>”</w:t>
      </w:r>
      <w:r w:rsidR="00B37798" w:rsidRPr="00D00746">
        <w:rPr>
          <w:rFonts w:ascii="宋体" w:eastAsia="宋体" w:hAnsi="宋体"/>
          <w:b/>
          <w:sz w:val="44"/>
          <w:szCs w:val="44"/>
        </w:rPr>
        <w:t xml:space="preserve"> </w:t>
      </w:r>
      <w:proofErr w:type="spellStart"/>
      <w:r w:rsidR="00B37798" w:rsidRPr="00D00746">
        <w:rPr>
          <w:rFonts w:ascii="宋体" w:eastAsia="宋体" w:hAnsi="宋体" w:cs="宋体" w:hint="eastAsia"/>
          <w:b/>
          <w:sz w:val="44"/>
          <w:szCs w:val="44"/>
        </w:rPr>
        <w:t>活动的通知</w:t>
      </w:r>
      <w:bookmarkEnd w:id="0"/>
      <w:bookmarkEnd w:id="1"/>
      <w:bookmarkEnd w:id="2"/>
      <w:proofErr w:type="spellEnd"/>
    </w:p>
    <w:p w:rsidR="00C96CEB" w:rsidRDefault="00D00746">
      <w:pPr>
        <w:pStyle w:val="Bodytext10"/>
        <w:spacing w:line="586" w:lineRule="exact"/>
        <w:ind w:firstLine="0"/>
        <w:jc w:val="both"/>
      </w:pPr>
      <w:r>
        <w:rPr>
          <w:rFonts w:hint="eastAsia"/>
          <w:lang w:eastAsia="zh-CN"/>
        </w:rPr>
        <w:t>各学院：</w:t>
      </w:r>
    </w:p>
    <w:p w:rsidR="00C96CEB" w:rsidRDefault="00B37798">
      <w:pPr>
        <w:pStyle w:val="Bodytext10"/>
        <w:spacing w:line="586" w:lineRule="exact"/>
        <w:ind w:firstLine="620"/>
        <w:jc w:val="both"/>
      </w:pPr>
      <w:r>
        <w:t>为深入学习贯彻习近平总书记在党史学习教育动员大会上</w:t>
      </w:r>
      <w:r>
        <w:t>的重要讲话精神，引导广大辅导员学史明理、学史增信、学史崇德、学史力行，努力做到学党史、悟思想、办实事、开新局，以昂扬姿态投入到立德树人根本任务的生动实践中，以优异成绩迎接建党</w:t>
      </w:r>
      <w:r>
        <w:rPr>
          <w:sz w:val="30"/>
          <w:szCs w:val="30"/>
        </w:rPr>
        <w:t>100</w:t>
      </w:r>
      <w:r>
        <w:t>周年，</w:t>
      </w:r>
      <w:r w:rsidR="001E7A77">
        <w:rPr>
          <w:rFonts w:hint="eastAsia"/>
          <w:lang w:eastAsia="zh-CN"/>
        </w:rPr>
        <w:t>学生工作处</w:t>
      </w:r>
      <w:r>
        <w:t>决定举办</w:t>
      </w:r>
      <w:r>
        <w:rPr>
          <w:lang w:val="zh-CN" w:eastAsia="zh-CN" w:bidi="zh-CN"/>
        </w:rPr>
        <w:t>“</w:t>
      </w:r>
      <w:r>
        <w:t>辅导员讲党史优秀短视频展示</w:t>
      </w:r>
      <w:r>
        <w:t>”</w:t>
      </w:r>
      <w:r>
        <w:t>活动。现将活动有关事宜通知如下：</w:t>
      </w:r>
    </w:p>
    <w:p w:rsidR="00C96CEB" w:rsidRDefault="00D00746">
      <w:pPr>
        <w:pStyle w:val="Bodytext20"/>
        <w:tabs>
          <w:tab w:val="left" w:pos="1229"/>
        </w:tabs>
        <w:jc w:val="both"/>
      </w:pPr>
      <w:r>
        <w:t>一</w:t>
      </w:r>
      <w:r w:rsidR="00B37798">
        <w:t>、</w:t>
      </w:r>
      <w:r w:rsidR="00B37798">
        <w:tab/>
      </w:r>
      <w:r w:rsidR="00B37798">
        <w:t>活动目的</w:t>
      </w:r>
    </w:p>
    <w:p w:rsidR="00C96CEB" w:rsidRDefault="00B37798">
      <w:pPr>
        <w:pStyle w:val="Bodytext10"/>
        <w:spacing w:line="586" w:lineRule="exact"/>
        <w:ind w:firstLine="600"/>
        <w:jc w:val="both"/>
      </w:pPr>
      <w:r>
        <w:t>讲好党史故事，筑牢信仰之基，践行育人使命。</w:t>
      </w:r>
    </w:p>
    <w:p w:rsidR="00C96CEB" w:rsidRDefault="00D00746">
      <w:pPr>
        <w:pStyle w:val="Bodytext20"/>
        <w:tabs>
          <w:tab w:val="left" w:pos="1229"/>
        </w:tabs>
        <w:jc w:val="both"/>
      </w:pPr>
      <w:r>
        <w:t>二</w:t>
      </w:r>
      <w:r w:rsidR="00B37798">
        <w:t>、</w:t>
      </w:r>
      <w:r w:rsidR="00B37798">
        <w:tab/>
      </w:r>
      <w:r w:rsidR="00B37798">
        <w:t>参与人员</w:t>
      </w:r>
    </w:p>
    <w:p w:rsidR="00C96CEB" w:rsidRDefault="00B37798">
      <w:pPr>
        <w:pStyle w:val="Bodytext10"/>
        <w:spacing w:line="586" w:lineRule="exact"/>
        <w:ind w:firstLine="600"/>
        <w:jc w:val="both"/>
      </w:pPr>
      <w:r>
        <w:t>全体专职辅导员。</w:t>
      </w:r>
    </w:p>
    <w:p w:rsidR="00C96CEB" w:rsidRDefault="00D00746">
      <w:pPr>
        <w:pStyle w:val="Bodytext20"/>
        <w:tabs>
          <w:tab w:val="left" w:pos="1229"/>
        </w:tabs>
        <w:jc w:val="both"/>
      </w:pPr>
      <w:r>
        <w:t>三</w:t>
      </w:r>
      <w:r w:rsidR="00B37798">
        <w:t>、</w:t>
      </w:r>
      <w:r w:rsidR="00B37798">
        <w:tab/>
      </w:r>
      <w:r w:rsidR="00B37798">
        <w:t>作品要求</w:t>
      </w:r>
    </w:p>
    <w:p w:rsidR="00C96CEB" w:rsidRDefault="00B37798">
      <w:pPr>
        <w:pStyle w:val="Bodytext10"/>
        <w:spacing w:line="586" w:lineRule="exact"/>
        <w:ind w:left="760" w:firstLine="0"/>
        <w:jc w:val="both"/>
      </w:pPr>
      <w:bookmarkStart w:id="3" w:name="bookmark9"/>
      <w:bookmarkEnd w:id="3"/>
      <w:r>
        <w:rPr>
          <w:rFonts w:hint="eastAsia"/>
          <w:lang w:val="en-US" w:eastAsia="zh-CN"/>
        </w:rPr>
        <w:t>1.</w:t>
      </w:r>
      <w:r>
        <w:t>作品内容</w:t>
      </w:r>
    </w:p>
    <w:p w:rsidR="00C96CEB" w:rsidRDefault="00B37798">
      <w:pPr>
        <w:pStyle w:val="Bodytext10"/>
        <w:spacing w:line="586" w:lineRule="exact"/>
        <w:ind w:firstLine="620"/>
        <w:jc w:val="both"/>
      </w:pPr>
      <w:r>
        <w:t>作品以中国共产党的百年奋斗史特别是齐鲁大地和</w:t>
      </w:r>
      <w:r w:rsidR="00D00746">
        <w:rPr>
          <w:rFonts w:hint="eastAsia"/>
          <w:lang w:eastAsia="zh-CN"/>
        </w:rPr>
        <w:t>我校</w:t>
      </w:r>
      <w:r>
        <w:t>发展中的党史故事为基本创作框架，内容严谨、思想正确、史实准确。作品要彰显家国情怀、充满正能量。参赛作品须为原创作品，不得违反国家法律法规、侵犯知识产权。</w:t>
      </w:r>
    </w:p>
    <w:p w:rsidR="00C96CEB" w:rsidRDefault="00B37798">
      <w:pPr>
        <w:pStyle w:val="Bodytext10"/>
        <w:tabs>
          <w:tab w:val="left" w:pos="1238"/>
        </w:tabs>
        <w:spacing w:line="581" w:lineRule="exact"/>
        <w:ind w:left="780" w:firstLine="0"/>
      </w:pPr>
      <w:bookmarkStart w:id="4" w:name="bookmark10"/>
      <w:bookmarkEnd w:id="4"/>
      <w:r>
        <w:rPr>
          <w:rFonts w:hint="eastAsia"/>
          <w:lang w:val="en-US" w:eastAsia="zh-CN"/>
        </w:rPr>
        <w:t>2.</w:t>
      </w:r>
      <w:r>
        <w:t>脚本设计</w:t>
      </w:r>
    </w:p>
    <w:p w:rsidR="00C96CEB" w:rsidRDefault="00B37798">
      <w:pPr>
        <w:pStyle w:val="Bodytext10"/>
        <w:spacing w:line="581" w:lineRule="exact"/>
        <w:ind w:firstLine="640"/>
        <w:jc w:val="both"/>
      </w:pPr>
      <w:r>
        <w:t>参赛者围绕作品内容，设计拍摄脚本，单个作品脚本内容在</w:t>
      </w:r>
      <w:r>
        <w:t xml:space="preserve"> </w:t>
      </w:r>
      <w:r>
        <w:rPr>
          <w:sz w:val="30"/>
          <w:szCs w:val="30"/>
        </w:rPr>
        <w:t>500</w:t>
      </w:r>
      <w:r>
        <w:t>字左右。</w:t>
      </w:r>
    </w:p>
    <w:p w:rsidR="00C96CEB" w:rsidRDefault="00B37798">
      <w:pPr>
        <w:pStyle w:val="Bodytext10"/>
        <w:tabs>
          <w:tab w:val="left" w:pos="1238"/>
        </w:tabs>
        <w:spacing w:line="581" w:lineRule="exact"/>
        <w:ind w:left="780" w:firstLine="0"/>
      </w:pPr>
      <w:bookmarkStart w:id="5" w:name="bookmark11"/>
      <w:bookmarkEnd w:id="5"/>
      <w:r>
        <w:rPr>
          <w:rFonts w:hint="eastAsia"/>
          <w:lang w:val="en-US" w:eastAsia="zh-CN"/>
        </w:rPr>
        <w:t>3.</w:t>
      </w:r>
      <w:r>
        <w:t>拍摄制作</w:t>
      </w:r>
    </w:p>
    <w:p w:rsidR="00C96CEB" w:rsidRDefault="00B37798">
      <w:pPr>
        <w:pStyle w:val="Bodytext10"/>
        <w:spacing w:line="581" w:lineRule="exact"/>
        <w:ind w:firstLine="640"/>
        <w:jc w:val="both"/>
      </w:pPr>
      <w:r>
        <w:t>参赛者自行取景拍摄，录制视频，剪辑制作。参赛视频时长在</w:t>
      </w:r>
      <w:r>
        <w:rPr>
          <w:sz w:val="30"/>
          <w:szCs w:val="30"/>
        </w:rPr>
        <w:t>3</w:t>
      </w:r>
      <w:r>
        <w:t>分钟以内，画面清晰流畅，配有字幕。</w:t>
      </w:r>
    </w:p>
    <w:p w:rsidR="00C96CEB" w:rsidRDefault="00D00746">
      <w:pPr>
        <w:pStyle w:val="Bodytext20"/>
        <w:tabs>
          <w:tab w:val="left" w:pos="1238"/>
        </w:tabs>
        <w:spacing w:line="581" w:lineRule="exact"/>
        <w:ind w:firstLine="640"/>
        <w:jc w:val="both"/>
      </w:pPr>
      <w:bookmarkStart w:id="6" w:name="bookmark12"/>
      <w:bookmarkEnd w:id="6"/>
      <w:r>
        <w:lastRenderedPageBreak/>
        <w:t>四、</w:t>
      </w:r>
      <w:r w:rsidR="00B37798">
        <w:t>作品推荐</w:t>
      </w:r>
    </w:p>
    <w:p w:rsidR="00C96CEB" w:rsidRDefault="00D00746">
      <w:pPr>
        <w:pStyle w:val="Bodytext10"/>
        <w:spacing w:line="590" w:lineRule="exact"/>
        <w:ind w:firstLine="640"/>
        <w:jc w:val="both"/>
      </w:pPr>
      <w:r>
        <w:rPr>
          <w:rFonts w:hint="eastAsia"/>
          <w:lang w:eastAsia="zh-CN"/>
        </w:rPr>
        <w:t>各学院至少推荐1项。</w:t>
      </w:r>
      <w:r w:rsidR="00B37798">
        <w:t>推荐表（见附件）、视频及脚本以</w:t>
      </w:r>
      <w:r w:rsidR="00B37798">
        <w:rPr>
          <w:lang w:val="zh-CN" w:bidi="zh-CN"/>
        </w:rPr>
        <w:t>“</w:t>
      </w:r>
      <w:r>
        <w:rPr>
          <w:rFonts w:hint="eastAsia"/>
          <w:lang w:val="zh-CN" w:bidi="zh-CN"/>
        </w:rPr>
        <w:t>学院</w:t>
      </w:r>
      <w:r w:rsidR="00B37798">
        <w:t>名称</w:t>
      </w:r>
      <w:r w:rsidR="00B37798">
        <w:t>+</w:t>
      </w:r>
      <w:r w:rsidR="00B37798">
        <w:t>辅导员讲党史</w:t>
      </w:r>
      <w:r w:rsidR="00B37798">
        <w:t>”</w:t>
      </w:r>
      <w:r w:rsidR="00B37798">
        <w:t>的</w:t>
      </w:r>
      <w:r w:rsidR="00B37798">
        <w:t>格式命名，于</w:t>
      </w:r>
      <w:r w:rsidR="00B37798">
        <w:rPr>
          <w:sz w:val="30"/>
          <w:szCs w:val="30"/>
        </w:rPr>
        <w:t>4</w:t>
      </w:r>
      <w:r w:rsidR="00B37798">
        <w:t>月</w:t>
      </w:r>
      <w:r>
        <w:rPr>
          <w:rFonts w:hint="eastAsia"/>
          <w:sz w:val="30"/>
          <w:szCs w:val="30"/>
        </w:rPr>
        <w:t>16</w:t>
      </w:r>
      <w:r w:rsidR="00B37798">
        <w:t>日前</w:t>
      </w:r>
      <w:r>
        <w:rPr>
          <w:rFonts w:hint="eastAsia"/>
        </w:rPr>
        <w:t>发送到</w:t>
      </w:r>
      <w:r>
        <w:t>xsgzb</w:t>
      </w:r>
      <w:r>
        <w:rPr>
          <w:rFonts w:hint="eastAsia"/>
        </w:rPr>
        <w:t>@qau.edu.cn</w:t>
      </w:r>
      <w:r w:rsidR="00B37798">
        <w:t>。</w:t>
      </w:r>
    </w:p>
    <w:p w:rsidR="00C96CEB" w:rsidRDefault="00D00746">
      <w:pPr>
        <w:pStyle w:val="Bodytext20"/>
        <w:tabs>
          <w:tab w:val="left" w:pos="1238"/>
        </w:tabs>
        <w:spacing w:line="590" w:lineRule="exact"/>
        <w:ind w:firstLine="580"/>
      </w:pPr>
      <w:r>
        <w:t>五</w:t>
      </w:r>
      <w:r w:rsidR="00B37798">
        <w:t>、</w:t>
      </w:r>
      <w:r w:rsidR="00B37798">
        <w:tab/>
      </w:r>
      <w:r w:rsidR="00B37798">
        <w:t>表彰奖励</w:t>
      </w:r>
    </w:p>
    <w:p w:rsidR="00C96CEB" w:rsidRDefault="00D00746" w:rsidP="001E7A77">
      <w:pPr>
        <w:pStyle w:val="Bodytext10"/>
        <w:tabs>
          <w:tab w:val="left" w:pos="1553"/>
        </w:tabs>
        <w:spacing w:line="586" w:lineRule="exact"/>
        <w:ind w:firstLine="760"/>
        <w:jc w:val="both"/>
      </w:pPr>
      <w:r>
        <w:rPr>
          <w:rFonts w:hint="eastAsia"/>
          <w:lang w:eastAsia="zh-CN"/>
        </w:rPr>
        <w:t>学生</w:t>
      </w:r>
      <w:r>
        <w:t>工作处</w:t>
      </w:r>
      <w:r w:rsidR="00B37798">
        <w:t>将组</w:t>
      </w:r>
      <w:r w:rsidR="00B37798">
        <w:t>织专家按</w:t>
      </w:r>
      <w:r w:rsidR="00B37798">
        <w:t>照公平、公正、公开、透明的原则，对作品进行评比，根据具体作品推荐情况，评选出一、二、三等奖若干，</w:t>
      </w:r>
      <w:r w:rsidR="001E7A77">
        <w:rPr>
          <w:rFonts w:hint="eastAsia"/>
          <w:lang w:eastAsia="zh-CN"/>
        </w:rPr>
        <w:t>并推荐优秀作品参加</w:t>
      </w:r>
      <w:r w:rsidR="001E7A77">
        <w:t>教育部高校思想政治工作队伍培训研修中心（山东大学）</w:t>
      </w:r>
      <w:r w:rsidR="001E7A77">
        <w:t>和</w:t>
      </w:r>
      <w:r w:rsidR="001E7A77">
        <w:t>大众日报</w:t>
      </w:r>
      <w:r w:rsidR="001E7A77">
        <w:t>举办</w:t>
      </w:r>
      <w:r w:rsidR="001E7A77">
        <w:rPr>
          <w:rFonts w:hint="eastAsia"/>
          <w:lang w:eastAsia="zh-CN"/>
        </w:rPr>
        <w:t>的</w:t>
      </w:r>
      <w:r w:rsidR="001E7A77" w:rsidRPr="001E7A77">
        <w:rPr>
          <w:rFonts w:hint="eastAsia"/>
          <w:lang w:eastAsia="zh-CN"/>
        </w:rPr>
        <w:t>“山东高校辅导员讲党史优秀短视频展示”</w:t>
      </w:r>
      <w:r w:rsidR="001E7A77">
        <w:rPr>
          <w:rFonts w:hint="eastAsia"/>
          <w:lang w:eastAsia="zh-CN"/>
        </w:rPr>
        <w:t>活动</w:t>
      </w:r>
      <w:r w:rsidR="00B37798">
        <w:t>。</w:t>
      </w:r>
    </w:p>
    <w:p w:rsidR="00C96CEB" w:rsidRDefault="001E7A77">
      <w:pPr>
        <w:pStyle w:val="Bodytext20"/>
        <w:tabs>
          <w:tab w:val="left" w:pos="1214"/>
        </w:tabs>
        <w:spacing w:line="582" w:lineRule="exact"/>
        <w:jc w:val="both"/>
      </w:pPr>
      <w:r>
        <w:rPr>
          <w:rFonts w:hint="eastAsia"/>
          <w:lang w:eastAsia="zh-CN"/>
        </w:rPr>
        <w:t>六</w:t>
      </w:r>
      <w:r w:rsidR="00B37798">
        <w:t>、</w:t>
      </w:r>
      <w:r w:rsidR="00B37798">
        <w:tab/>
      </w:r>
      <w:r w:rsidR="00B37798">
        <w:t>宣传展示</w:t>
      </w:r>
    </w:p>
    <w:p w:rsidR="00C96CEB" w:rsidRDefault="001E7A77">
      <w:pPr>
        <w:pStyle w:val="Bodytext10"/>
        <w:spacing w:line="582" w:lineRule="exact"/>
        <w:ind w:firstLine="620"/>
        <w:jc w:val="both"/>
      </w:pPr>
      <w:r>
        <w:rPr>
          <w:rFonts w:hint="eastAsia"/>
          <w:lang w:eastAsia="zh-CN"/>
        </w:rPr>
        <w:t>学生</w:t>
      </w:r>
      <w:r>
        <w:t>工作处将通过学生工作处网站</w:t>
      </w:r>
      <w:r>
        <w:rPr>
          <w:rFonts w:hint="eastAsia"/>
          <w:lang w:eastAsia="zh-CN"/>
        </w:rPr>
        <w:t>、</w:t>
      </w:r>
      <w:r>
        <w:t>学工在线</w:t>
      </w:r>
      <w:proofErr w:type="gramStart"/>
      <w:r>
        <w:t>微信公众号</w:t>
      </w:r>
      <w:proofErr w:type="gramEnd"/>
      <w:r>
        <w:rPr>
          <w:rFonts w:hint="eastAsia"/>
          <w:lang w:eastAsia="zh-CN"/>
        </w:rPr>
        <w:t>、“易班”</w:t>
      </w:r>
      <w:r w:rsidR="00B37798">
        <w:t>等</w:t>
      </w:r>
      <w:r>
        <w:rPr>
          <w:rFonts w:hint="eastAsia"/>
          <w:lang w:eastAsia="zh-CN"/>
        </w:rPr>
        <w:t>网络平台</w:t>
      </w:r>
      <w:r w:rsidR="00B81234">
        <w:rPr>
          <w:rFonts w:hint="eastAsia"/>
          <w:lang w:eastAsia="zh-CN"/>
        </w:rPr>
        <w:t>对优秀作品</w:t>
      </w:r>
      <w:r w:rsidR="00B37798">
        <w:t>进行集中宣传展示</w:t>
      </w:r>
      <w:r w:rsidR="00B37798">
        <w:t>。</w:t>
      </w:r>
    </w:p>
    <w:p w:rsidR="00C96CEB" w:rsidRDefault="00B81234">
      <w:pPr>
        <w:pStyle w:val="Bodytext20"/>
        <w:tabs>
          <w:tab w:val="left" w:pos="1214"/>
        </w:tabs>
        <w:spacing w:line="582" w:lineRule="exact"/>
        <w:ind w:firstLine="620"/>
        <w:jc w:val="both"/>
      </w:pPr>
      <w:r>
        <w:rPr>
          <w:rFonts w:hint="eastAsia"/>
          <w:lang w:eastAsia="zh-CN"/>
        </w:rPr>
        <w:t>七</w:t>
      </w:r>
      <w:r w:rsidR="00B37798">
        <w:t>、联系人及联系方式</w:t>
      </w:r>
    </w:p>
    <w:p w:rsidR="00C96CEB" w:rsidRDefault="00B37798">
      <w:pPr>
        <w:pStyle w:val="Bodytext10"/>
        <w:spacing w:line="582" w:lineRule="exact"/>
        <w:ind w:firstLine="600"/>
      </w:pPr>
      <w:r>
        <w:t>联系人：</w:t>
      </w:r>
      <w:r w:rsidR="00B81234">
        <w:rPr>
          <w:rFonts w:hint="eastAsia"/>
          <w:lang w:eastAsia="zh-CN"/>
        </w:rPr>
        <w:t>王德国</w:t>
      </w:r>
    </w:p>
    <w:p w:rsidR="00C96CEB" w:rsidRDefault="00B37798">
      <w:pPr>
        <w:pStyle w:val="Bodytext20"/>
        <w:spacing w:line="582" w:lineRule="exact"/>
        <w:rPr>
          <w:rFonts w:hint="eastAsia"/>
          <w:lang w:eastAsia="zh-CN"/>
        </w:rPr>
      </w:pPr>
      <w:r>
        <w:rPr>
          <w:sz w:val="26"/>
          <w:szCs w:val="26"/>
        </w:rPr>
        <w:t>联系电话：</w:t>
      </w:r>
      <w:r>
        <w:t>053</w:t>
      </w:r>
      <w:r w:rsidR="00B81234">
        <w:rPr>
          <w:rFonts w:hint="eastAsia"/>
          <w:lang w:eastAsia="zh-CN"/>
        </w:rPr>
        <w:t xml:space="preserve">2-58957502 </w:t>
      </w:r>
    </w:p>
    <w:p w:rsidR="00B81234" w:rsidRDefault="00B81234" w:rsidP="00B81234">
      <w:pPr>
        <w:pStyle w:val="Bodytext10"/>
        <w:adjustRightInd w:val="0"/>
        <w:snapToGrid w:val="0"/>
        <w:spacing w:line="615" w:lineRule="exact"/>
        <w:ind w:firstLine="0"/>
        <w:jc w:val="both"/>
        <w:rPr>
          <w:rFonts w:hint="eastAsia"/>
          <w:lang w:eastAsia="zh-CN"/>
        </w:rPr>
      </w:pPr>
    </w:p>
    <w:p w:rsidR="00C96CEB" w:rsidRDefault="00B37798" w:rsidP="00B81234">
      <w:pPr>
        <w:pStyle w:val="Bodytext10"/>
        <w:adjustRightInd w:val="0"/>
        <w:snapToGrid w:val="0"/>
        <w:spacing w:line="615" w:lineRule="exact"/>
        <w:ind w:firstLineChars="300" w:firstLine="780"/>
        <w:jc w:val="both"/>
        <w:rPr>
          <w:rFonts w:hint="eastAsia"/>
          <w:lang w:eastAsia="zh-CN"/>
        </w:rPr>
      </w:pPr>
      <w:r>
        <w:t>附</w:t>
      </w:r>
      <w:r>
        <w:t>件：</w:t>
      </w:r>
      <w:r>
        <w:rPr>
          <w:lang w:val="zh-CN" w:eastAsia="zh-CN" w:bidi="zh-CN"/>
        </w:rPr>
        <w:t>“</w:t>
      </w:r>
      <w:r>
        <w:t>辅导员讲党史优秀短视频展示</w:t>
      </w:r>
      <w:r>
        <w:t>”</w:t>
      </w:r>
      <w:r>
        <w:t>作品推荐表</w:t>
      </w:r>
    </w:p>
    <w:p w:rsidR="00B81234" w:rsidRDefault="00B81234" w:rsidP="00B81234">
      <w:pPr>
        <w:pStyle w:val="Bodytext10"/>
        <w:adjustRightInd w:val="0"/>
        <w:snapToGrid w:val="0"/>
        <w:spacing w:line="615" w:lineRule="exact"/>
        <w:ind w:firstLineChars="300" w:firstLine="780"/>
        <w:jc w:val="both"/>
        <w:rPr>
          <w:rFonts w:hint="eastAsia"/>
          <w:lang w:eastAsia="zh-CN"/>
        </w:rPr>
      </w:pPr>
    </w:p>
    <w:p w:rsidR="00B81234" w:rsidRDefault="00B81234" w:rsidP="00B81234">
      <w:pPr>
        <w:pStyle w:val="Bodytext10"/>
        <w:adjustRightInd w:val="0"/>
        <w:snapToGrid w:val="0"/>
        <w:spacing w:line="615" w:lineRule="exact"/>
        <w:ind w:firstLineChars="300" w:firstLine="780"/>
        <w:jc w:val="both"/>
        <w:rPr>
          <w:rFonts w:hint="eastAsia"/>
          <w:lang w:eastAsia="zh-CN"/>
        </w:rPr>
      </w:pPr>
    </w:p>
    <w:p w:rsidR="00B81234" w:rsidRDefault="00B81234" w:rsidP="00B81234">
      <w:pPr>
        <w:pStyle w:val="Bodytext10"/>
        <w:wordWrap w:val="0"/>
        <w:adjustRightInd w:val="0"/>
        <w:snapToGrid w:val="0"/>
        <w:spacing w:line="615" w:lineRule="exact"/>
        <w:ind w:firstLineChars="300" w:firstLine="7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学生工作处   </w:t>
      </w:r>
    </w:p>
    <w:p w:rsidR="00B81234" w:rsidRDefault="00B81234" w:rsidP="00B81234">
      <w:pPr>
        <w:pStyle w:val="Bodytext10"/>
        <w:adjustRightInd w:val="0"/>
        <w:snapToGrid w:val="0"/>
        <w:spacing w:line="615" w:lineRule="exact"/>
        <w:ind w:firstLineChars="300" w:firstLine="780"/>
        <w:jc w:val="right"/>
        <w:rPr>
          <w:rFonts w:hint="eastAsia"/>
          <w:lang w:eastAsia="zh-CN"/>
        </w:rPr>
      </w:pPr>
      <w:r>
        <w:rPr>
          <w:lang w:eastAsia="zh-CN"/>
        </w:rPr>
        <w:t>2021年4月2日</w:t>
      </w:r>
    </w:p>
    <w:p w:rsidR="00C96CEB" w:rsidRDefault="00B37798">
      <w:pPr>
        <w:jc w:val="righ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C96CEB" w:rsidRPr="0012313C" w:rsidRDefault="00B37798">
      <w:pPr>
        <w:pStyle w:val="Bodytext20"/>
        <w:spacing w:after="40" w:line="240" w:lineRule="auto"/>
        <w:ind w:firstLine="0"/>
        <w:rPr>
          <w:rFonts w:ascii="黑体" w:eastAsia="黑体" w:hAnsi="黑体"/>
          <w:sz w:val="32"/>
        </w:rPr>
      </w:pPr>
      <w:r w:rsidRPr="0012313C">
        <w:rPr>
          <w:rFonts w:ascii="黑体" w:eastAsia="黑体" w:hAnsi="黑体"/>
          <w:sz w:val="32"/>
        </w:rPr>
        <w:lastRenderedPageBreak/>
        <w:t>附件</w:t>
      </w:r>
      <w:r w:rsidRPr="0012313C">
        <w:rPr>
          <w:rFonts w:ascii="黑体" w:eastAsia="黑体" w:hAnsi="黑体"/>
          <w:sz w:val="32"/>
        </w:rPr>
        <w:t>:</w:t>
      </w:r>
    </w:p>
    <w:p w:rsidR="00C96CEB" w:rsidRPr="0012313C" w:rsidRDefault="00B37798">
      <w:pPr>
        <w:pStyle w:val="Heading110"/>
        <w:keepNext/>
        <w:keepLines/>
        <w:spacing w:after="280" w:line="562" w:lineRule="exact"/>
        <w:ind w:left="0" w:firstLine="0"/>
        <w:jc w:val="center"/>
        <w:rPr>
          <w:rFonts w:ascii="方正小标宋简体" w:eastAsia="方正小标宋简体" w:hint="eastAsia"/>
          <w:sz w:val="40"/>
        </w:rPr>
      </w:pPr>
      <w:bookmarkStart w:id="7" w:name="bookmark19"/>
      <w:bookmarkStart w:id="8" w:name="bookmark18"/>
      <w:bookmarkStart w:id="9" w:name="bookmark17"/>
      <w:r w:rsidRPr="0012313C">
        <w:rPr>
          <w:rFonts w:ascii="方正小标宋简体" w:eastAsia="方正小标宋简体" w:hint="eastAsia"/>
          <w:sz w:val="40"/>
        </w:rPr>
        <w:t>辅导员讲党史优秀短视频展示</w:t>
      </w:r>
      <w:r w:rsidRPr="0012313C">
        <w:rPr>
          <w:rFonts w:ascii="方正小标宋简体" w:eastAsia="方正小标宋简体" w:hint="eastAsia"/>
          <w:sz w:val="40"/>
        </w:rPr>
        <w:t>作品推荐表</w:t>
      </w:r>
      <w:bookmarkEnd w:id="7"/>
      <w:bookmarkEnd w:id="8"/>
      <w:bookmarkEnd w:id="9"/>
    </w:p>
    <w:p w:rsidR="00C96CEB" w:rsidRDefault="00B37798">
      <w:pPr>
        <w:pStyle w:val="Tablecaption10"/>
        <w:ind w:left="108"/>
      </w:pPr>
      <w:r>
        <w:t>推荐</w:t>
      </w:r>
      <w:r w:rsidR="0012313C">
        <w:rPr>
          <w:rFonts w:hint="eastAsia"/>
          <w:lang w:eastAsia="zh-CN"/>
        </w:rPr>
        <w:t>学院</w:t>
      </w:r>
      <w: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821"/>
        <w:gridCol w:w="1299"/>
        <w:gridCol w:w="851"/>
        <w:gridCol w:w="992"/>
        <w:gridCol w:w="992"/>
        <w:gridCol w:w="2894"/>
      </w:tblGrid>
      <w:tr w:rsidR="00C96CEB" w:rsidTr="0012313C">
        <w:trPr>
          <w:trHeight w:hRule="exact" w:val="626"/>
          <w:jc w:val="center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CEB" w:rsidRDefault="00B37798" w:rsidP="0012313C">
            <w:pPr>
              <w:pStyle w:val="Other10"/>
              <w:spacing w:line="240" w:lineRule="auto"/>
              <w:ind w:firstLine="240"/>
              <w:jc w:val="center"/>
            </w:pPr>
            <w:r>
              <w:t>作品名称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EB" w:rsidRDefault="00C96CEB" w:rsidP="0012313C">
            <w:pPr>
              <w:jc w:val="center"/>
              <w:rPr>
                <w:sz w:val="10"/>
                <w:szCs w:val="10"/>
              </w:rPr>
            </w:pPr>
          </w:p>
        </w:tc>
      </w:tr>
      <w:tr w:rsidR="00C96CEB" w:rsidTr="0012313C">
        <w:trPr>
          <w:trHeight w:hRule="exact" w:val="612"/>
          <w:jc w:val="center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CEB" w:rsidRDefault="00B37798" w:rsidP="0012313C">
            <w:pPr>
              <w:pStyle w:val="Other10"/>
              <w:spacing w:line="240" w:lineRule="auto"/>
              <w:ind w:firstLine="0"/>
              <w:jc w:val="center"/>
            </w:pPr>
            <w:r>
              <w:t>讲述人姓名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CEB" w:rsidRDefault="00C96CEB" w:rsidP="001231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CEB" w:rsidRDefault="00B37798" w:rsidP="0012313C">
            <w:pPr>
              <w:pStyle w:val="Other10"/>
              <w:spacing w:line="240" w:lineRule="auto"/>
              <w:ind w:firstLine="0"/>
              <w:jc w:val="center"/>
            </w:pPr>
            <w: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CEB" w:rsidRDefault="00C96CEB" w:rsidP="001231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CEB" w:rsidRDefault="0012313C" w:rsidP="0012313C">
            <w:pPr>
              <w:pStyle w:val="Other10"/>
              <w:spacing w:line="240" w:lineRule="auto"/>
              <w:ind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CEB" w:rsidRDefault="00C96CEB" w:rsidP="0012313C">
            <w:pPr>
              <w:jc w:val="center"/>
              <w:rPr>
                <w:sz w:val="10"/>
                <w:szCs w:val="10"/>
              </w:rPr>
            </w:pPr>
          </w:p>
        </w:tc>
      </w:tr>
      <w:tr w:rsidR="00C96CEB" w:rsidTr="00D07980">
        <w:trPr>
          <w:trHeight w:hRule="exact" w:val="6473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C96CEB" w:rsidRDefault="00B37798" w:rsidP="0012313C">
            <w:pPr>
              <w:pStyle w:val="Other20"/>
              <w:spacing w:before="0"/>
              <w:ind w:firstLine="0"/>
              <w:jc w:val="center"/>
            </w:pPr>
            <w:r>
              <w:t>视频内容简介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CEB" w:rsidRDefault="00C96CEB">
            <w:pPr>
              <w:rPr>
                <w:sz w:val="10"/>
                <w:szCs w:val="10"/>
              </w:rPr>
            </w:pPr>
          </w:p>
        </w:tc>
      </w:tr>
      <w:tr w:rsidR="00C96CEB" w:rsidTr="00D07980">
        <w:trPr>
          <w:trHeight w:hRule="exact" w:val="2139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C96CEB" w:rsidRDefault="00B37798" w:rsidP="0012313C">
            <w:pPr>
              <w:pStyle w:val="Other20"/>
              <w:spacing w:before="0"/>
              <w:ind w:firstLine="0"/>
              <w:jc w:val="center"/>
            </w:pPr>
            <w:r>
              <w:t>个人版权承诺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CEB" w:rsidRDefault="00B37798">
            <w:pPr>
              <w:pStyle w:val="Other10"/>
              <w:spacing w:line="598" w:lineRule="exact"/>
              <w:ind w:firstLine="680"/>
            </w:pPr>
            <w:r>
              <w:t>我承诺本视频为原创作品，没有抄袭、侵权等行为。如有抄袭、侵权等情况，愿承担全部责任。</w:t>
            </w:r>
            <w:bookmarkStart w:id="10" w:name="_GoBack"/>
            <w:bookmarkEnd w:id="10"/>
          </w:p>
          <w:p w:rsidR="00C96CEB" w:rsidRDefault="00B37798" w:rsidP="00D07980">
            <w:pPr>
              <w:pStyle w:val="Other10"/>
              <w:spacing w:line="400" w:lineRule="exact"/>
              <w:ind w:left="5222" w:firstLine="0"/>
            </w:pPr>
            <w:r>
              <w:t>签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字：</w:t>
            </w:r>
          </w:p>
          <w:p w:rsidR="00C96CEB" w:rsidRDefault="00B37798" w:rsidP="00D07980">
            <w:pPr>
              <w:pStyle w:val="Other10"/>
              <w:spacing w:line="400" w:lineRule="exact"/>
              <w:ind w:left="5222" w:firstLine="0"/>
            </w:pPr>
            <w: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</w:t>
            </w:r>
            <w:r>
              <w:rPr>
                <w:lang w:val="zh-CN" w:eastAsia="zh-CN" w:bidi="zh-CN"/>
              </w:rPr>
              <w:t>曰</w:t>
            </w:r>
          </w:p>
        </w:tc>
      </w:tr>
      <w:tr w:rsidR="00C96CEB" w:rsidTr="0012313C">
        <w:trPr>
          <w:trHeight w:hRule="exact" w:val="212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C96CEB" w:rsidRDefault="0012313C" w:rsidP="0012313C">
            <w:pPr>
              <w:pStyle w:val="Other20"/>
              <w:spacing w:before="0"/>
              <w:ind w:firstLine="0"/>
              <w:jc w:val="center"/>
            </w:pPr>
            <w:r>
              <w:rPr>
                <w:rFonts w:hint="eastAsia"/>
              </w:rPr>
              <w:t>学院</w:t>
            </w:r>
            <w:r w:rsidR="00B37798">
              <w:t>推荐意见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6CEB" w:rsidRDefault="00B37798">
            <w:pPr>
              <w:pStyle w:val="Other10"/>
              <w:spacing w:line="619" w:lineRule="exact"/>
              <w:ind w:firstLine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t>（盖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章）</w:t>
            </w:r>
          </w:p>
          <w:p w:rsidR="00C96CEB" w:rsidRDefault="00B37798">
            <w:pPr>
              <w:pStyle w:val="Other10"/>
              <w:spacing w:line="619" w:lineRule="exact"/>
              <w:ind w:firstLine="0"/>
              <w:jc w:val="center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 w:eastAsia="zh-CN"/>
              </w:rPr>
              <w:t>曰</w:t>
            </w:r>
          </w:p>
        </w:tc>
      </w:tr>
    </w:tbl>
    <w:p w:rsidR="00C96CEB" w:rsidRDefault="00B37798">
      <w:pPr>
        <w:pStyle w:val="Tablecaption10"/>
        <w:ind w:left="158"/>
      </w:pPr>
      <w:r>
        <w:t>备注：请将此表、作品以及脚本放入同一文件夹内保存。</w:t>
      </w:r>
    </w:p>
    <w:sectPr w:rsidR="00C96CEB">
      <w:footerReference w:type="default" r:id="rId8"/>
      <w:footerReference w:type="first" r:id="rId9"/>
      <w:pgSz w:w="11900" w:h="16840"/>
      <w:pgMar w:top="1243" w:right="1625" w:bottom="1366" w:left="1569" w:header="0" w:footer="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98" w:rsidRDefault="00B37798"/>
  </w:endnote>
  <w:endnote w:type="continuationSeparator" w:id="0">
    <w:p w:rsidR="00B37798" w:rsidRDefault="00B37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EB" w:rsidRDefault="00B37798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9938385</wp:posOffset>
              </wp:positionV>
              <wp:extent cx="50165" cy="774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6CEB" w:rsidRDefault="00B37798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7980" w:rsidRPr="00D0798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0.15pt;margin-top:782.55pt;width:3.95pt;height: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22kwEAAB8DAAAOAAAAZHJzL2Uyb0RvYy54bWysUsFOwzAMvSPxD1HurN0ED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" filled="f" stroked="f">
              <v:textbox style="mso-fit-shape-to-text:t" inset="0,0,0,0">
                <w:txbxContent>
                  <w:p w:rsidR="00C96CEB" w:rsidRDefault="00B37798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7980" w:rsidRPr="00D07980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EB" w:rsidRDefault="00C96CE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98" w:rsidRDefault="00B37798"/>
  </w:footnote>
  <w:footnote w:type="continuationSeparator" w:id="0">
    <w:p w:rsidR="00B37798" w:rsidRDefault="00B377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6CEB"/>
    <w:rsid w:val="0012313C"/>
    <w:rsid w:val="001E7A77"/>
    <w:rsid w:val="00B37798"/>
    <w:rsid w:val="00B81234"/>
    <w:rsid w:val="00C96CEB"/>
    <w:rsid w:val="00D00746"/>
    <w:rsid w:val="00D07980"/>
    <w:rsid w:val="419D3943"/>
    <w:rsid w:val="58467391"/>
    <w:rsid w:val="667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410" w:line="581" w:lineRule="exact"/>
      <w:ind w:left="1690" w:hanging="1690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line="586" w:lineRule="exact"/>
      <w:ind w:firstLine="6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260"/>
      <w:ind w:firstLine="13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Balloon Text"/>
    <w:basedOn w:val="a"/>
    <w:link w:val="Char"/>
    <w:rsid w:val="00D00746"/>
    <w:rPr>
      <w:sz w:val="18"/>
      <w:szCs w:val="18"/>
    </w:rPr>
  </w:style>
  <w:style w:type="character" w:customStyle="1" w:styleId="Char">
    <w:name w:val="批注框文本 Char"/>
    <w:basedOn w:val="a0"/>
    <w:link w:val="a3"/>
    <w:rsid w:val="00D00746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410" w:line="581" w:lineRule="exact"/>
      <w:ind w:left="1690" w:hanging="1690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line="586" w:lineRule="exact"/>
      <w:ind w:firstLine="6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260"/>
      <w:ind w:firstLine="13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Balloon Text"/>
    <w:basedOn w:val="a"/>
    <w:link w:val="Char"/>
    <w:rsid w:val="00D00746"/>
    <w:rPr>
      <w:sz w:val="18"/>
      <w:szCs w:val="18"/>
    </w:rPr>
  </w:style>
  <w:style w:type="character" w:customStyle="1" w:styleId="Char">
    <w:name w:val="批注框文本 Char"/>
    <w:basedOn w:val="a0"/>
    <w:link w:val="a3"/>
    <w:rsid w:val="00D0074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xgb</dc:creator>
  <cp:lastModifiedBy>wang</cp:lastModifiedBy>
  <cp:revision>3</cp:revision>
  <dcterms:created xsi:type="dcterms:W3CDTF">2021-04-02T07:08:00Z</dcterms:created>
  <dcterms:modified xsi:type="dcterms:W3CDTF">2021-04-02T07:38:00Z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1553B3BE9D8245EE96D03C140C19A359</vt:lpwstr>
  </property>
</Properties>
</file>