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9A" w:rsidRDefault="00024680" w:rsidP="00D22977">
      <w:pPr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 w:rsidRPr="00882F30">
        <w:rPr>
          <w:rFonts w:asciiTheme="minorEastAsia" w:hAnsiTheme="minorEastAsia"/>
          <w:b/>
          <w:sz w:val="32"/>
          <w:szCs w:val="24"/>
        </w:rPr>
        <w:t>青岛农业大学</w:t>
      </w:r>
      <w:r w:rsidR="0051756A" w:rsidRPr="00882F30">
        <w:rPr>
          <w:rFonts w:asciiTheme="minorEastAsia" w:hAnsiTheme="minorEastAsia" w:hint="eastAsia"/>
          <w:b/>
          <w:sz w:val="32"/>
          <w:szCs w:val="24"/>
        </w:rPr>
        <w:t>2020届毕业生</w:t>
      </w:r>
      <w:r w:rsidR="00204A33">
        <w:rPr>
          <w:rFonts w:asciiTheme="minorEastAsia" w:hAnsiTheme="minorEastAsia" w:hint="eastAsia"/>
          <w:b/>
          <w:sz w:val="32"/>
          <w:szCs w:val="24"/>
        </w:rPr>
        <w:t>专场</w:t>
      </w:r>
      <w:r w:rsidR="002D429A">
        <w:rPr>
          <w:rFonts w:asciiTheme="minorEastAsia" w:hAnsiTheme="minorEastAsia" w:hint="eastAsia"/>
          <w:b/>
          <w:sz w:val="32"/>
          <w:szCs w:val="24"/>
        </w:rPr>
        <w:t>网络</w:t>
      </w:r>
      <w:r w:rsidR="00801CA2">
        <w:rPr>
          <w:rFonts w:asciiTheme="minorEastAsia" w:hAnsiTheme="minorEastAsia"/>
          <w:b/>
          <w:sz w:val="32"/>
          <w:szCs w:val="24"/>
        </w:rPr>
        <w:t>招聘</w:t>
      </w:r>
      <w:r w:rsidR="00801CA2">
        <w:rPr>
          <w:rFonts w:asciiTheme="minorEastAsia" w:hAnsiTheme="minorEastAsia" w:hint="eastAsia"/>
          <w:b/>
          <w:sz w:val="32"/>
          <w:szCs w:val="24"/>
        </w:rPr>
        <w:t>会</w:t>
      </w:r>
    </w:p>
    <w:p w:rsidR="00D22977" w:rsidRPr="002D429A" w:rsidRDefault="00D22977" w:rsidP="00D22977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24"/>
        </w:rPr>
      </w:pPr>
      <w:r>
        <w:rPr>
          <w:rFonts w:asciiTheme="minorEastAsia" w:hAnsiTheme="minorEastAsia" w:hint="eastAsia"/>
          <w:b/>
          <w:sz w:val="32"/>
          <w:szCs w:val="24"/>
        </w:rPr>
        <w:t>学生</w:t>
      </w:r>
      <w:r>
        <w:rPr>
          <w:rFonts w:asciiTheme="minorEastAsia" w:hAnsiTheme="minorEastAsia"/>
          <w:b/>
          <w:sz w:val="32"/>
          <w:szCs w:val="24"/>
        </w:rPr>
        <w:t>参会流程</w:t>
      </w:r>
    </w:p>
    <w:p w:rsidR="004E4E24" w:rsidRPr="00204D74" w:rsidRDefault="00D22977" w:rsidP="00120F84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020</w:t>
      </w:r>
      <w:r>
        <w:rPr>
          <w:rFonts w:ascii="仿宋" w:eastAsia="仿宋" w:hAnsi="仿宋" w:hint="eastAsia"/>
          <w:sz w:val="30"/>
          <w:szCs w:val="30"/>
        </w:rPr>
        <w:t>届</w:t>
      </w:r>
      <w:r>
        <w:rPr>
          <w:rFonts w:ascii="仿宋" w:eastAsia="仿宋" w:hAnsi="仿宋"/>
          <w:sz w:val="30"/>
          <w:szCs w:val="30"/>
        </w:rPr>
        <w:t>毕业生</w:t>
      </w:r>
      <w:r w:rsidR="004B64C3" w:rsidRPr="00204D74">
        <w:rPr>
          <w:rFonts w:ascii="仿宋" w:eastAsia="仿宋" w:hAnsi="仿宋" w:hint="eastAsia"/>
          <w:sz w:val="30"/>
          <w:szCs w:val="30"/>
        </w:rPr>
        <w:t>：</w:t>
      </w:r>
    </w:p>
    <w:p w:rsidR="00343F89" w:rsidRPr="003C2205" w:rsidRDefault="00D40F9D" w:rsidP="00D22977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204D74">
        <w:rPr>
          <w:rFonts w:ascii="仿宋" w:eastAsia="仿宋" w:hAnsi="仿宋" w:hint="eastAsia"/>
          <w:sz w:val="30"/>
          <w:szCs w:val="30"/>
        </w:rPr>
        <w:t>为更好地做好疫情防控期间校园招聘活动，继续为广大毕业生提供便捷服务，搭建良好交流平台，学校</w:t>
      </w:r>
      <w:r w:rsidR="00120F84" w:rsidRPr="00204D74">
        <w:rPr>
          <w:rFonts w:ascii="仿宋" w:eastAsia="仿宋" w:hAnsi="仿宋" w:hint="eastAsia"/>
          <w:sz w:val="30"/>
          <w:szCs w:val="30"/>
        </w:rPr>
        <w:t>自2月</w:t>
      </w:r>
      <w:r w:rsidR="00120F84" w:rsidRPr="00204D74">
        <w:rPr>
          <w:rFonts w:ascii="仿宋" w:eastAsia="仿宋" w:hAnsi="仿宋"/>
          <w:sz w:val="30"/>
          <w:szCs w:val="30"/>
        </w:rPr>
        <w:t>29</w:t>
      </w:r>
      <w:r w:rsidR="00120F84" w:rsidRPr="00204D74">
        <w:rPr>
          <w:rFonts w:ascii="仿宋" w:eastAsia="仿宋" w:hAnsi="仿宋" w:hint="eastAsia"/>
          <w:sz w:val="30"/>
          <w:szCs w:val="30"/>
        </w:rPr>
        <w:t>日依托</w:t>
      </w:r>
      <w:r w:rsidR="00120F84" w:rsidRPr="00204D74">
        <w:rPr>
          <w:rFonts w:ascii="仿宋" w:eastAsia="仿宋" w:hAnsi="仿宋"/>
          <w:sz w:val="30"/>
          <w:szCs w:val="30"/>
        </w:rPr>
        <w:t>青岛农业大学就业</w:t>
      </w:r>
      <w:r w:rsidR="00120F84" w:rsidRPr="00204D74">
        <w:rPr>
          <w:rFonts w:ascii="仿宋" w:eastAsia="仿宋" w:hAnsi="仿宋" w:hint="eastAsia"/>
          <w:sz w:val="30"/>
          <w:szCs w:val="30"/>
        </w:rPr>
        <w:t>管理</w:t>
      </w:r>
      <w:r w:rsidR="00120F84" w:rsidRPr="00204D74">
        <w:rPr>
          <w:rFonts w:ascii="仿宋" w:eastAsia="仿宋" w:hAnsi="仿宋"/>
          <w:sz w:val="30"/>
          <w:szCs w:val="30"/>
        </w:rPr>
        <w:t>平台举办</w:t>
      </w:r>
      <w:r w:rsidR="00120F84" w:rsidRPr="00204D74">
        <w:rPr>
          <w:rFonts w:ascii="仿宋" w:eastAsia="仿宋" w:hAnsi="仿宋" w:hint="eastAsia"/>
          <w:sz w:val="30"/>
          <w:szCs w:val="30"/>
        </w:rPr>
        <w:t>四场</w:t>
      </w:r>
      <w:r w:rsidR="00120F84" w:rsidRPr="00204D74">
        <w:rPr>
          <w:rFonts w:ascii="仿宋" w:eastAsia="仿宋" w:hAnsi="仿宋"/>
          <w:sz w:val="30"/>
          <w:szCs w:val="30"/>
        </w:rPr>
        <w:t>网络招聘</w:t>
      </w:r>
      <w:r w:rsidR="00120F84" w:rsidRPr="00204D74">
        <w:rPr>
          <w:rFonts w:ascii="仿宋" w:eastAsia="仿宋" w:hAnsi="仿宋" w:hint="eastAsia"/>
          <w:sz w:val="30"/>
          <w:szCs w:val="30"/>
        </w:rPr>
        <w:t>会</w:t>
      </w:r>
      <w:r w:rsidRPr="00204D74">
        <w:rPr>
          <w:rFonts w:ascii="仿宋" w:eastAsia="仿宋" w:hAnsi="仿宋" w:hint="eastAsia"/>
          <w:sz w:val="30"/>
          <w:szCs w:val="30"/>
        </w:rPr>
        <w:t>，</w:t>
      </w:r>
      <w:r w:rsidR="00D22977">
        <w:rPr>
          <w:rFonts w:ascii="仿宋" w:eastAsia="仿宋" w:hAnsi="仿宋" w:hint="eastAsia"/>
          <w:sz w:val="30"/>
          <w:szCs w:val="30"/>
        </w:rPr>
        <w:t>学生</w:t>
      </w:r>
      <w:r w:rsidR="00D22977">
        <w:rPr>
          <w:rFonts w:ascii="仿宋" w:eastAsia="仿宋" w:hAnsi="仿宋"/>
          <w:sz w:val="30"/>
          <w:szCs w:val="30"/>
        </w:rPr>
        <w:t>参会流程</w:t>
      </w:r>
      <w:r w:rsidR="00D22977">
        <w:rPr>
          <w:rFonts w:ascii="仿宋" w:eastAsia="仿宋" w:hAnsi="仿宋" w:hint="eastAsia"/>
          <w:sz w:val="30"/>
          <w:szCs w:val="30"/>
        </w:rPr>
        <w:t>如下</w:t>
      </w:r>
      <w:r w:rsidR="00D22977">
        <w:rPr>
          <w:rFonts w:ascii="仿宋" w:eastAsia="仿宋" w:hAnsi="仿宋"/>
          <w:sz w:val="30"/>
          <w:szCs w:val="30"/>
        </w:rPr>
        <w:t>：</w:t>
      </w:r>
      <w:r w:rsidR="00343F89" w:rsidRPr="003C2205">
        <w:rPr>
          <w:rFonts w:ascii="仿宋" w:eastAsia="仿宋" w:hAnsi="仿宋" w:hint="eastAsia"/>
          <w:b/>
          <w:sz w:val="30"/>
          <w:szCs w:val="30"/>
        </w:rPr>
        <w:t>参会网址</w:t>
      </w:r>
      <w:r w:rsidR="00343F89" w:rsidRPr="003C2205">
        <w:rPr>
          <w:rFonts w:ascii="仿宋" w:eastAsia="仿宋" w:hAnsi="仿宋"/>
          <w:b/>
          <w:sz w:val="30"/>
          <w:szCs w:val="30"/>
        </w:rPr>
        <w:t>：</w:t>
      </w:r>
    </w:p>
    <w:p w:rsidR="00343F89" w:rsidRPr="008F7578" w:rsidRDefault="00343F89" w:rsidP="00343F89">
      <w:pPr>
        <w:spacing w:line="360" w:lineRule="auto"/>
        <w:rPr>
          <w:rFonts w:ascii="黑体" w:eastAsia="黑体" w:hAnsi="黑体"/>
          <w:b/>
          <w:sz w:val="28"/>
        </w:rPr>
      </w:pPr>
      <w:r w:rsidRPr="008F7578">
        <w:rPr>
          <w:rFonts w:ascii="仿宋" w:eastAsia="仿宋" w:hAnsi="仿宋" w:hint="eastAsia"/>
          <w:sz w:val="30"/>
          <w:szCs w:val="30"/>
        </w:rPr>
        <w:t>青岛农业大学就业信息网</w:t>
      </w:r>
      <w:r w:rsidRPr="008F7578">
        <w:rPr>
          <w:rFonts w:ascii="仿宋" w:eastAsia="仿宋" w:hAnsi="仿宋"/>
          <w:sz w:val="30"/>
          <w:szCs w:val="30"/>
        </w:rPr>
        <w:t xml:space="preserve"> </w:t>
      </w:r>
      <w:hyperlink r:id="rId9" w:history="1">
        <w:r w:rsidRPr="008F7578">
          <w:rPr>
            <w:rStyle w:val="a4"/>
            <w:rFonts w:ascii="仿宋" w:eastAsia="仿宋" w:hAnsi="仿宋"/>
            <w:sz w:val="30"/>
            <w:szCs w:val="30"/>
          </w:rPr>
          <w:t>http://jyw.qau.edu.cn/</w:t>
        </w:r>
      </w:hyperlink>
    </w:p>
    <w:p w:rsidR="00343F89" w:rsidRPr="008F7578" w:rsidRDefault="00D22977" w:rsidP="00D22977">
      <w:pPr>
        <w:spacing w:line="360" w:lineRule="auto"/>
        <w:ind w:firstLineChars="200" w:firstLine="602"/>
        <w:rPr>
          <w:rFonts w:ascii="黑体" w:eastAsia="黑体" w:hAnsi="黑体"/>
          <w:b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1.</w:t>
      </w:r>
      <w:r w:rsidR="00343F89" w:rsidRPr="008F7578">
        <w:rPr>
          <w:rFonts w:ascii="仿宋" w:eastAsia="仿宋" w:hAnsi="仿宋" w:hint="eastAsia"/>
          <w:b/>
          <w:sz w:val="30"/>
          <w:szCs w:val="30"/>
        </w:rPr>
        <w:t>登录：</w:t>
      </w:r>
      <w:r w:rsidR="00343F89" w:rsidRPr="008F7578">
        <w:rPr>
          <w:rFonts w:ascii="仿宋" w:eastAsia="仿宋" w:hAnsi="仿宋" w:hint="eastAsia"/>
          <w:sz w:val="30"/>
          <w:szCs w:val="30"/>
        </w:rPr>
        <w:t>进入</w:t>
      </w:r>
      <w:r w:rsidR="00343F89" w:rsidRPr="008F7578">
        <w:rPr>
          <w:rFonts w:ascii="仿宋" w:eastAsia="仿宋" w:hAnsi="仿宋"/>
          <w:sz w:val="30"/>
          <w:szCs w:val="30"/>
        </w:rPr>
        <w:t>就业</w:t>
      </w:r>
      <w:r w:rsidR="00343F89" w:rsidRPr="008F7578">
        <w:rPr>
          <w:rFonts w:ascii="仿宋" w:eastAsia="仿宋" w:hAnsi="仿宋" w:hint="eastAsia"/>
          <w:sz w:val="30"/>
          <w:szCs w:val="30"/>
        </w:rPr>
        <w:t>信息网</w:t>
      </w:r>
      <w:r w:rsidR="00343F89" w:rsidRPr="008F7578">
        <w:rPr>
          <w:rFonts w:ascii="仿宋" w:eastAsia="仿宋" w:hAnsi="仿宋"/>
          <w:sz w:val="30"/>
          <w:szCs w:val="30"/>
        </w:rPr>
        <w:t>在</w:t>
      </w:r>
      <w:r w:rsidR="00343F89" w:rsidRPr="008F7578">
        <w:rPr>
          <w:rFonts w:ascii="仿宋" w:eastAsia="仿宋" w:hAnsi="仿宋" w:hint="eastAsia"/>
          <w:sz w:val="30"/>
          <w:szCs w:val="30"/>
        </w:rPr>
        <w:t>【</w:t>
      </w:r>
      <w:r w:rsidR="00343F89" w:rsidRPr="008F7578">
        <w:rPr>
          <w:rFonts w:ascii="仿宋" w:eastAsia="仿宋" w:hAnsi="仿宋"/>
          <w:sz w:val="30"/>
          <w:szCs w:val="30"/>
        </w:rPr>
        <w:t>学生导航</w:t>
      </w:r>
      <w:r w:rsidR="00343F89" w:rsidRPr="008F7578">
        <w:rPr>
          <w:rFonts w:ascii="仿宋" w:eastAsia="仿宋" w:hAnsi="仿宋" w:hint="eastAsia"/>
          <w:sz w:val="30"/>
          <w:szCs w:val="30"/>
        </w:rPr>
        <w:t>】栏目</w:t>
      </w:r>
      <w:r w:rsidR="00343F89" w:rsidRPr="008F7578">
        <w:rPr>
          <w:rFonts w:ascii="仿宋" w:eastAsia="仿宋" w:hAnsi="仿宋"/>
          <w:sz w:val="30"/>
          <w:szCs w:val="30"/>
        </w:rPr>
        <w:t>选择</w:t>
      </w:r>
      <w:r w:rsidR="00343F89" w:rsidRPr="008F7578">
        <w:rPr>
          <w:rFonts w:ascii="仿宋" w:eastAsia="仿宋" w:hAnsi="仿宋" w:hint="eastAsia"/>
          <w:sz w:val="30"/>
          <w:szCs w:val="30"/>
        </w:rPr>
        <w:t>【</w:t>
      </w:r>
      <w:r w:rsidR="00343F89" w:rsidRPr="008F7578">
        <w:rPr>
          <w:rFonts w:ascii="仿宋" w:eastAsia="仿宋" w:hAnsi="仿宋"/>
          <w:sz w:val="30"/>
          <w:szCs w:val="30"/>
        </w:rPr>
        <w:t>学生登录】</w:t>
      </w:r>
      <w:r w:rsidR="00343F89" w:rsidRPr="008F7578">
        <w:rPr>
          <w:rFonts w:ascii="仿宋" w:eastAsia="仿宋" w:hAnsi="仿宋" w:hint="eastAsia"/>
          <w:sz w:val="30"/>
          <w:szCs w:val="30"/>
        </w:rPr>
        <w:t>。</w:t>
      </w:r>
      <w:r w:rsidR="00343F89" w:rsidRPr="008F7578">
        <w:rPr>
          <w:rFonts w:ascii="仿宋" w:eastAsia="仿宋" w:hAnsi="仿宋"/>
          <w:sz w:val="30"/>
          <w:szCs w:val="30"/>
        </w:rPr>
        <w:t>2020届毕业生直接使</w:t>
      </w:r>
      <w:r w:rsidR="00343F89" w:rsidRPr="008F7578">
        <w:rPr>
          <w:rFonts w:ascii="仿宋" w:eastAsia="仿宋" w:hAnsi="仿宋" w:hint="eastAsia"/>
          <w:sz w:val="30"/>
          <w:szCs w:val="30"/>
        </w:rPr>
        <w:t>账户</w:t>
      </w:r>
      <w:r w:rsidR="00343F89" w:rsidRPr="008F7578">
        <w:rPr>
          <w:rFonts w:ascii="仿宋" w:eastAsia="仿宋" w:hAnsi="仿宋"/>
          <w:sz w:val="30"/>
          <w:szCs w:val="30"/>
        </w:rPr>
        <w:t>密码登录</w:t>
      </w:r>
      <w:r w:rsidR="00343F89" w:rsidRPr="008F7578">
        <w:rPr>
          <w:rFonts w:ascii="仿宋" w:eastAsia="仿宋" w:hAnsi="仿宋" w:hint="eastAsia"/>
          <w:sz w:val="30"/>
          <w:szCs w:val="30"/>
        </w:rPr>
        <w:t>，</w:t>
      </w:r>
      <w:r w:rsidR="00343F89">
        <w:rPr>
          <w:rFonts w:ascii="仿宋" w:eastAsia="仿宋" w:hAnsi="仿宋"/>
          <w:sz w:val="30"/>
          <w:szCs w:val="30"/>
        </w:rPr>
        <w:t>账户密码</w:t>
      </w:r>
      <w:r w:rsidR="00343F89">
        <w:rPr>
          <w:rFonts w:ascii="仿宋" w:eastAsia="仿宋" w:hAnsi="仿宋" w:hint="eastAsia"/>
          <w:sz w:val="30"/>
          <w:szCs w:val="30"/>
        </w:rPr>
        <w:t>为</w:t>
      </w:r>
      <w:r w:rsidR="00343F89" w:rsidRPr="008F7578">
        <w:rPr>
          <w:rFonts w:ascii="仿宋" w:eastAsia="仿宋" w:hAnsi="仿宋"/>
          <w:sz w:val="30"/>
          <w:szCs w:val="30"/>
        </w:rPr>
        <w:t>山东高校毕业生就业信息网账户密码</w:t>
      </w:r>
      <w:r w:rsidR="00343F89" w:rsidRPr="008F7578">
        <w:rPr>
          <w:rFonts w:ascii="仿宋" w:eastAsia="仿宋" w:hAnsi="仿宋" w:hint="eastAsia"/>
          <w:sz w:val="30"/>
          <w:szCs w:val="30"/>
        </w:rPr>
        <w:t>。</w:t>
      </w:r>
    </w:p>
    <w:p w:rsidR="00343F89" w:rsidRPr="001D0356" w:rsidRDefault="00343F89" w:rsidP="00343F8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7CE6E438" wp14:editId="40CE3540">
            <wp:extent cx="5327650" cy="167830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F89" w:rsidRPr="00343F89" w:rsidRDefault="00D22977" w:rsidP="00343F89">
      <w:pPr>
        <w:spacing w:line="360" w:lineRule="auto"/>
        <w:ind w:firstLineChars="200" w:firstLine="602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b/>
          <w:color w:val="333333"/>
          <w:sz w:val="30"/>
          <w:szCs w:val="30"/>
        </w:rPr>
        <w:t>2.</w:t>
      </w:r>
      <w:r w:rsidR="00343F89" w:rsidRPr="00343F89">
        <w:rPr>
          <w:rFonts w:ascii="仿宋" w:eastAsia="仿宋" w:hAnsi="仿宋" w:hint="eastAsia"/>
          <w:b/>
          <w:color w:val="333333"/>
          <w:sz w:val="30"/>
          <w:szCs w:val="30"/>
        </w:rPr>
        <w:t>完善简历：</w:t>
      </w:r>
      <w:r w:rsidR="00343F89" w:rsidRPr="00343F89">
        <w:rPr>
          <w:rFonts w:ascii="仿宋" w:eastAsia="仿宋" w:hAnsi="仿宋" w:hint="eastAsia"/>
          <w:color w:val="333333"/>
          <w:sz w:val="30"/>
          <w:szCs w:val="30"/>
        </w:rPr>
        <w:t>登录成功后，进入个人主页，选择【简历管理】完善个人简历。请务必在</w:t>
      </w:r>
      <w:r w:rsidR="00343F89" w:rsidRPr="00343F89">
        <w:rPr>
          <w:rFonts w:ascii="仿宋" w:eastAsia="仿宋" w:hAnsi="仿宋"/>
          <w:color w:val="333333"/>
          <w:sz w:val="30"/>
          <w:szCs w:val="30"/>
        </w:rPr>
        <w:t>招聘会前</w:t>
      </w:r>
      <w:r w:rsidR="00343F89" w:rsidRPr="00343F89">
        <w:rPr>
          <w:rFonts w:ascii="仿宋" w:eastAsia="仿宋" w:hAnsi="仿宋" w:hint="eastAsia"/>
          <w:color w:val="333333"/>
          <w:sz w:val="30"/>
          <w:szCs w:val="30"/>
        </w:rPr>
        <w:t>完善简历，以提高简历通过率。</w:t>
      </w:r>
    </w:p>
    <w:p w:rsidR="00343F89" w:rsidRDefault="00343F89" w:rsidP="00343F8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B12D14">
        <w:rPr>
          <w:noProof/>
          <w:sz w:val="28"/>
          <w:szCs w:val="28"/>
        </w:rPr>
        <w:lastRenderedPageBreak/>
        <w:drawing>
          <wp:inline distT="0" distB="0" distL="0" distR="0" wp14:anchorId="41DDAA4C" wp14:editId="6FDAFB79">
            <wp:extent cx="5274310" cy="2399079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3F89" w:rsidRPr="00343F89" w:rsidRDefault="00D22977" w:rsidP="00343F89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3.</w:t>
      </w:r>
      <w:r w:rsidR="00343F89" w:rsidRPr="00343F89">
        <w:rPr>
          <w:rFonts w:ascii="仿宋" w:eastAsia="仿宋" w:hAnsi="仿宋" w:hint="eastAsia"/>
          <w:b/>
          <w:sz w:val="28"/>
        </w:rPr>
        <w:t>投递简历：在每场</w:t>
      </w:r>
      <w:r w:rsidR="00343F89" w:rsidRPr="00343F89">
        <w:rPr>
          <w:rFonts w:ascii="仿宋" w:eastAsia="仿宋" w:hAnsi="仿宋"/>
          <w:b/>
          <w:sz w:val="28"/>
        </w:rPr>
        <w:t>招聘会当天</w:t>
      </w:r>
      <w:r w:rsidR="00343F89" w:rsidRPr="00343F89">
        <w:rPr>
          <w:rFonts w:ascii="仿宋" w:eastAsia="仿宋" w:hAnsi="仿宋" w:hint="eastAsia"/>
          <w:b/>
          <w:sz w:val="28"/>
        </w:rPr>
        <w:t>8:30</w:t>
      </w:r>
      <w:r w:rsidR="00343F89" w:rsidRPr="00343F89">
        <w:rPr>
          <w:rFonts w:ascii="仿宋" w:eastAsia="仿宋" w:hAnsi="仿宋"/>
          <w:b/>
          <w:sz w:val="28"/>
        </w:rPr>
        <w:t>-17</w:t>
      </w:r>
      <w:r w:rsidR="00343F89" w:rsidRPr="00343F89">
        <w:rPr>
          <w:rFonts w:ascii="仿宋" w:eastAsia="仿宋" w:hAnsi="仿宋" w:hint="eastAsia"/>
          <w:b/>
          <w:sz w:val="28"/>
        </w:rPr>
        <w:t>:00</w:t>
      </w:r>
      <w:r w:rsidR="00343F89" w:rsidRPr="00343F89">
        <w:rPr>
          <w:rFonts w:ascii="仿宋" w:eastAsia="仿宋" w:hAnsi="仿宋"/>
          <w:b/>
          <w:sz w:val="28"/>
        </w:rPr>
        <w:t>进行投递简历</w:t>
      </w:r>
      <w:r w:rsidR="00343F89" w:rsidRPr="00343F89">
        <w:rPr>
          <w:rFonts w:ascii="仿宋" w:eastAsia="仿宋" w:hAnsi="仿宋" w:hint="eastAsia"/>
          <w:b/>
          <w:sz w:val="28"/>
        </w:rPr>
        <w:t>。</w:t>
      </w:r>
    </w:p>
    <w:p w:rsidR="00343F89" w:rsidRPr="00343F89" w:rsidRDefault="00343F89" w:rsidP="00343F89">
      <w:pPr>
        <w:spacing w:line="360" w:lineRule="auto"/>
        <w:ind w:firstLineChars="150" w:firstLine="420"/>
        <w:rPr>
          <w:rFonts w:ascii="仿宋" w:eastAsia="仿宋" w:hAnsi="仿宋"/>
          <w:b/>
          <w:sz w:val="28"/>
        </w:rPr>
      </w:pPr>
      <w:r w:rsidRPr="00343F89">
        <w:rPr>
          <w:rFonts w:ascii="仿宋" w:eastAsia="仿宋" w:hAnsi="仿宋" w:hint="eastAsia"/>
          <w:sz w:val="28"/>
        </w:rPr>
        <w:t>方法一</w:t>
      </w:r>
      <w:r w:rsidRPr="00343F89">
        <w:rPr>
          <w:rFonts w:ascii="仿宋" w:eastAsia="仿宋" w:hAnsi="仿宋"/>
          <w:sz w:val="28"/>
        </w:rPr>
        <w:t>：通过电脑端登录</w:t>
      </w:r>
      <w:r w:rsidRPr="00343F89">
        <w:rPr>
          <w:rFonts w:ascii="仿宋" w:eastAsia="仿宋" w:hAnsi="仿宋" w:hint="eastAsia"/>
          <w:sz w:val="28"/>
        </w:rPr>
        <w:t>青岛农业大学</w:t>
      </w:r>
      <w:r w:rsidRPr="00343F89">
        <w:rPr>
          <w:rFonts w:ascii="仿宋" w:eastAsia="仿宋" w:hAnsi="仿宋"/>
          <w:sz w:val="28"/>
        </w:rPr>
        <w:t>就业信息网</w:t>
      </w:r>
      <w:r w:rsidRPr="00343F89">
        <w:rPr>
          <w:rFonts w:ascii="仿宋" w:eastAsia="仿宋" w:hAnsi="仿宋" w:hint="eastAsia"/>
          <w:sz w:val="28"/>
        </w:rPr>
        <w:t>，点击</w:t>
      </w:r>
      <w:r w:rsidRPr="00343F89">
        <w:rPr>
          <w:rFonts w:ascii="仿宋" w:eastAsia="仿宋" w:hAnsi="仿宋"/>
          <w:sz w:val="28"/>
        </w:rPr>
        <w:t>【</w:t>
      </w:r>
      <w:r w:rsidRPr="00343F89">
        <w:rPr>
          <w:rFonts w:ascii="仿宋" w:eastAsia="仿宋" w:hAnsi="仿宋" w:hint="eastAsia"/>
          <w:sz w:val="28"/>
        </w:rPr>
        <w:t>招聘会</w:t>
      </w:r>
      <w:r w:rsidRPr="00343F89">
        <w:rPr>
          <w:rFonts w:ascii="仿宋" w:eastAsia="仿宋" w:hAnsi="仿宋"/>
          <w:sz w:val="28"/>
        </w:rPr>
        <w:t>】查看</w:t>
      </w:r>
      <w:r w:rsidRPr="00343F89">
        <w:rPr>
          <w:rFonts w:ascii="仿宋" w:eastAsia="仿宋" w:hAnsi="仿宋" w:hint="eastAsia"/>
          <w:sz w:val="28"/>
        </w:rPr>
        <w:t>相应场次</w:t>
      </w:r>
      <w:r w:rsidRPr="00343F89">
        <w:rPr>
          <w:rFonts w:ascii="仿宋" w:eastAsia="仿宋" w:hAnsi="仿宋"/>
          <w:sz w:val="28"/>
        </w:rPr>
        <w:t>招聘会信息</w:t>
      </w:r>
      <w:r w:rsidRPr="00343F89">
        <w:rPr>
          <w:rFonts w:ascii="仿宋" w:eastAsia="仿宋" w:hAnsi="仿宋" w:hint="eastAsia"/>
          <w:sz w:val="28"/>
        </w:rPr>
        <w:t>，选择意向单位进行</w:t>
      </w:r>
      <w:r w:rsidRPr="00343F89">
        <w:rPr>
          <w:rFonts w:ascii="仿宋" w:eastAsia="仿宋" w:hAnsi="仿宋"/>
          <w:sz w:val="28"/>
        </w:rPr>
        <w:t>线上投递简历</w:t>
      </w:r>
      <w:r w:rsidRPr="00343F89">
        <w:rPr>
          <w:rFonts w:ascii="仿宋" w:eastAsia="仿宋" w:hAnsi="仿宋" w:hint="eastAsia"/>
          <w:sz w:val="28"/>
        </w:rPr>
        <w:t>。</w:t>
      </w:r>
    </w:p>
    <w:p w:rsidR="00343F89" w:rsidRPr="00343F89" w:rsidRDefault="00343F89" w:rsidP="00343F89">
      <w:pPr>
        <w:spacing w:line="360" w:lineRule="auto"/>
        <w:rPr>
          <w:rFonts w:ascii="仿宋" w:eastAsia="仿宋" w:hAnsi="仿宋"/>
          <w:sz w:val="28"/>
        </w:rPr>
      </w:pPr>
      <w:r w:rsidRPr="00343F89">
        <w:rPr>
          <w:rFonts w:ascii="仿宋" w:eastAsia="仿宋" w:hAnsi="仿宋"/>
          <w:noProof/>
        </w:rPr>
        <w:drawing>
          <wp:inline distT="0" distB="0" distL="0" distR="0" wp14:anchorId="3EEE574E" wp14:editId="58981909">
            <wp:extent cx="5274310" cy="173863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F89" w:rsidRPr="00D22977" w:rsidRDefault="00343F89" w:rsidP="00343F89">
      <w:pPr>
        <w:tabs>
          <w:tab w:val="left" w:pos="1340"/>
          <w:tab w:val="left" w:pos="6599"/>
        </w:tabs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D22977">
        <w:rPr>
          <w:rFonts w:ascii="仿宋" w:eastAsia="仿宋" w:hAnsi="仿宋" w:hint="eastAsia"/>
          <w:sz w:val="28"/>
          <w:szCs w:val="28"/>
        </w:rPr>
        <w:t>方法二</w:t>
      </w:r>
      <w:r w:rsidRPr="00D22977">
        <w:rPr>
          <w:rFonts w:ascii="仿宋" w:eastAsia="仿宋" w:hAnsi="仿宋"/>
          <w:sz w:val="28"/>
          <w:szCs w:val="28"/>
        </w:rPr>
        <w:t>：</w:t>
      </w:r>
      <w:r w:rsidRPr="00D22977">
        <w:rPr>
          <w:rFonts w:ascii="仿宋" w:eastAsia="仿宋" w:hAnsi="仿宋" w:hint="eastAsia"/>
          <w:sz w:val="28"/>
          <w:szCs w:val="28"/>
        </w:rPr>
        <w:t>通过手机微信端投递简历。</w:t>
      </w:r>
    </w:p>
    <w:p w:rsidR="00343F89" w:rsidRPr="00343F89" w:rsidRDefault="00343F89" w:rsidP="00343F89">
      <w:pPr>
        <w:tabs>
          <w:tab w:val="left" w:pos="1340"/>
          <w:tab w:val="left" w:pos="6599"/>
        </w:tabs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343F89">
        <w:rPr>
          <w:rFonts w:ascii="仿宋" w:eastAsia="仿宋" w:hAnsi="仿宋" w:hint="eastAsia"/>
          <w:sz w:val="28"/>
          <w:szCs w:val="28"/>
        </w:rPr>
        <w:t>关注 “青岛农业大学就业指导服务中心”公众号，点击右下方【微主页】进入学生登录后台，查看招聘会活动信息，投递简历。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72"/>
      </w:tblGrid>
      <w:tr w:rsidR="00343F89" w:rsidRPr="00B12D14" w:rsidTr="00F66EDB">
        <w:trPr>
          <w:trHeight w:val="5426"/>
        </w:trPr>
        <w:tc>
          <w:tcPr>
            <w:tcW w:w="2493" w:type="pct"/>
          </w:tcPr>
          <w:p w:rsidR="00343F89" w:rsidRPr="00B12D14" w:rsidRDefault="00343F89" w:rsidP="00F66EDB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12D14">
              <w:rPr>
                <w:rFonts w:ascii="微软雅黑" w:eastAsia="微软雅黑" w:hAnsi="微软雅黑"/>
                <w:noProof/>
                <w:sz w:val="28"/>
                <w:szCs w:val="28"/>
              </w:rPr>
              <w:lastRenderedPageBreak/>
              <w:drawing>
                <wp:inline distT="0" distB="0" distL="0" distR="0" wp14:anchorId="5E0555F8" wp14:editId="0DBFF3EC">
                  <wp:extent cx="1706880" cy="3528060"/>
                  <wp:effectExtent l="0" t="0" r="762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99" cy="362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pct"/>
          </w:tcPr>
          <w:p w:rsidR="00343F89" w:rsidRDefault="00343F89" w:rsidP="00F66EDB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12D14">
              <w:rPr>
                <w:rFonts w:ascii="微软雅黑" w:eastAsia="微软雅黑" w:hAnsi="微软雅黑"/>
                <w:noProof/>
                <w:sz w:val="28"/>
                <w:szCs w:val="28"/>
              </w:rPr>
              <w:drawing>
                <wp:inline distT="0" distB="0" distL="0" distR="0" wp14:anchorId="17FD5CA2" wp14:editId="6DD779A8">
                  <wp:extent cx="1756762" cy="3520440"/>
                  <wp:effectExtent l="0" t="0" r="0" b="381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777" cy="356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F89" w:rsidRPr="00B12D14" w:rsidRDefault="00343F89" w:rsidP="00F66EDB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795951" w:rsidRPr="00115E77" w:rsidRDefault="00795951" w:rsidP="00795951">
      <w:pPr>
        <w:spacing w:line="360" w:lineRule="auto"/>
        <w:ind w:firstLineChars="200" w:firstLine="600"/>
        <w:rPr>
          <w:rFonts w:ascii="仿宋" w:eastAsia="仿宋" w:hAnsi="仿宋" w:cs="Calibri"/>
          <w:kern w:val="0"/>
          <w:sz w:val="30"/>
          <w:szCs w:val="30"/>
        </w:rPr>
      </w:pPr>
      <w:r w:rsidRPr="00115E77">
        <w:rPr>
          <w:rFonts w:ascii="仿宋" w:eastAsia="仿宋" w:hAnsi="仿宋" w:cs="Calibri" w:hint="eastAsia"/>
          <w:kern w:val="0"/>
          <w:sz w:val="30"/>
          <w:szCs w:val="30"/>
        </w:rPr>
        <w:t>平台技术支持电话：0531-88026106（主要解决企业注册、使用过程中存在的问题）</w:t>
      </w:r>
    </w:p>
    <w:p w:rsidR="00D22977" w:rsidRDefault="00D22977" w:rsidP="00795951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9F67FE" w:rsidRPr="0062425C" w:rsidRDefault="009F67FE" w:rsidP="0062425C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Calibri"/>
          <w:color w:val="000000"/>
          <w:kern w:val="0"/>
          <w:sz w:val="30"/>
          <w:szCs w:val="30"/>
        </w:rPr>
      </w:pPr>
    </w:p>
    <w:sectPr w:rsidR="009F67FE" w:rsidRPr="0062425C" w:rsidSect="004949C4">
      <w:type w:val="continuous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32" w:rsidRDefault="00E60532" w:rsidP="000565E0">
      <w:r>
        <w:separator/>
      </w:r>
    </w:p>
  </w:endnote>
  <w:endnote w:type="continuationSeparator" w:id="0">
    <w:p w:rsidR="00E60532" w:rsidRDefault="00E60532" w:rsidP="0005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32" w:rsidRDefault="00E60532" w:rsidP="000565E0">
      <w:r>
        <w:separator/>
      </w:r>
    </w:p>
  </w:footnote>
  <w:footnote w:type="continuationSeparator" w:id="0">
    <w:p w:rsidR="00E60532" w:rsidRDefault="00E60532" w:rsidP="00056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41E5E"/>
    <w:multiLevelType w:val="hybridMultilevel"/>
    <w:tmpl w:val="28FE1DBC"/>
    <w:lvl w:ilvl="0" w:tplc="1E9459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731B0F"/>
    <w:multiLevelType w:val="hybridMultilevel"/>
    <w:tmpl w:val="B76E6A74"/>
    <w:lvl w:ilvl="0" w:tplc="E2521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81255E"/>
    <w:multiLevelType w:val="hybridMultilevel"/>
    <w:tmpl w:val="5E22CC28"/>
    <w:lvl w:ilvl="0" w:tplc="EF84528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D91498"/>
    <w:multiLevelType w:val="multilevel"/>
    <w:tmpl w:val="4BD91498"/>
    <w:lvl w:ilvl="0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4" w:hanging="420"/>
      </w:pPr>
    </w:lvl>
    <w:lvl w:ilvl="2">
      <w:start w:val="1"/>
      <w:numFmt w:val="lowerRoman"/>
      <w:lvlText w:val="%3."/>
      <w:lvlJc w:val="right"/>
      <w:pPr>
        <w:ind w:left="1824" w:hanging="420"/>
      </w:pPr>
    </w:lvl>
    <w:lvl w:ilvl="3">
      <w:start w:val="1"/>
      <w:numFmt w:val="decimal"/>
      <w:lvlText w:val="%4."/>
      <w:lvlJc w:val="left"/>
      <w:pPr>
        <w:ind w:left="2244" w:hanging="420"/>
      </w:pPr>
    </w:lvl>
    <w:lvl w:ilvl="4">
      <w:start w:val="1"/>
      <w:numFmt w:val="lowerLetter"/>
      <w:lvlText w:val="%5)"/>
      <w:lvlJc w:val="left"/>
      <w:pPr>
        <w:ind w:left="2664" w:hanging="420"/>
      </w:pPr>
    </w:lvl>
    <w:lvl w:ilvl="5">
      <w:start w:val="1"/>
      <w:numFmt w:val="lowerRoman"/>
      <w:lvlText w:val="%6."/>
      <w:lvlJc w:val="right"/>
      <w:pPr>
        <w:ind w:left="3084" w:hanging="420"/>
      </w:pPr>
    </w:lvl>
    <w:lvl w:ilvl="6">
      <w:start w:val="1"/>
      <w:numFmt w:val="decimal"/>
      <w:lvlText w:val="%7."/>
      <w:lvlJc w:val="left"/>
      <w:pPr>
        <w:ind w:left="3504" w:hanging="420"/>
      </w:pPr>
    </w:lvl>
    <w:lvl w:ilvl="7">
      <w:start w:val="1"/>
      <w:numFmt w:val="lowerLetter"/>
      <w:lvlText w:val="%8)"/>
      <w:lvlJc w:val="left"/>
      <w:pPr>
        <w:ind w:left="3924" w:hanging="420"/>
      </w:pPr>
    </w:lvl>
    <w:lvl w:ilvl="8">
      <w:start w:val="1"/>
      <w:numFmt w:val="lowerRoman"/>
      <w:lvlText w:val="%9."/>
      <w:lvlJc w:val="right"/>
      <w:pPr>
        <w:ind w:left="4344" w:hanging="420"/>
      </w:pPr>
    </w:lvl>
  </w:abstractNum>
  <w:abstractNum w:abstractNumId="4">
    <w:nsid w:val="4C8A0EEF"/>
    <w:multiLevelType w:val="hybridMultilevel"/>
    <w:tmpl w:val="054ED126"/>
    <w:lvl w:ilvl="0" w:tplc="D7567D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A27719"/>
    <w:multiLevelType w:val="hybridMultilevel"/>
    <w:tmpl w:val="2F92834C"/>
    <w:lvl w:ilvl="0" w:tplc="CA0815E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1035CF"/>
    <w:multiLevelType w:val="hybridMultilevel"/>
    <w:tmpl w:val="310273FC"/>
    <w:lvl w:ilvl="0" w:tplc="99FCD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6C3A7C"/>
    <w:multiLevelType w:val="hybridMultilevel"/>
    <w:tmpl w:val="36DE4458"/>
    <w:lvl w:ilvl="0" w:tplc="670A68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80"/>
    <w:rsid w:val="000159D5"/>
    <w:rsid w:val="00024680"/>
    <w:rsid w:val="00037E30"/>
    <w:rsid w:val="000565E0"/>
    <w:rsid w:val="00073753"/>
    <w:rsid w:val="000809F8"/>
    <w:rsid w:val="000A0C01"/>
    <w:rsid w:val="000B6B3B"/>
    <w:rsid w:val="000D3ED5"/>
    <w:rsid w:val="00115E77"/>
    <w:rsid w:val="00120F84"/>
    <w:rsid w:val="00151EF7"/>
    <w:rsid w:val="001537AE"/>
    <w:rsid w:val="00154395"/>
    <w:rsid w:val="00193B85"/>
    <w:rsid w:val="001A083A"/>
    <w:rsid w:val="001A566F"/>
    <w:rsid w:val="001B03A8"/>
    <w:rsid w:val="001B6A2D"/>
    <w:rsid w:val="00204A33"/>
    <w:rsid w:val="00204D74"/>
    <w:rsid w:val="00241B12"/>
    <w:rsid w:val="00286DF1"/>
    <w:rsid w:val="002B042D"/>
    <w:rsid w:val="002D429A"/>
    <w:rsid w:val="00343F89"/>
    <w:rsid w:val="00353BEA"/>
    <w:rsid w:val="00373A26"/>
    <w:rsid w:val="003A0F6E"/>
    <w:rsid w:val="003F561E"/>
    <w:rsid w:val="00461B24"/>
    <w:rsid w:val="004738EF"/>
    <w:rsid w:val="0048351E"/>
    <w:rsid w:val="004949C4"/>
    <w:rsid w:val="004A135B"/>
    <w:rsid w:val="004A17B4"/>
    <w:rsid w:val="004B64C3"/>
    <w:rsid w:val="004C4DB9"/>
    <w:rsid w:val="004E4E24"/>
    <w:rsid w:val="004F5570"/>
    <w:rsid w:val="00503AEB"/>
    <w:rsid w:val="0051756A"/>
    <w:rsid w:val="005216EB"/>
    <w:rsid w:val="00530540"/>
    <w:rsid w:val="00542627"/>
    <w:rsid w:val="00561AAE"/>
    <w:rsid w:val="005670C6"/>
    <w:rsid w:val="0062425C"/>
    <w:rsid w:val="00630BBF"/>
    <w:rsid w:val="00643DB9"/>
    <w:rsid w:val="00643FE3"/>
    <w:rsid w:val="00676657"/>
    <w:rsid w:val="006B5463"/>
    <w:rsid w:val="006D6403"/>
    <w:rsid w:val="0070218F"/>
    <w:rsid w:val="00736123"/>
    <w:rsid w:val="00736A48"/>
    <w:rsid w:val="00795951"/>
    <w:rsid w:val="007A5751"/>
    <w:rsid w:val="007A77B8"/>
    <w:rsid w:val="00801CA2"/>
    <w:rsid w:val="008550D2"/>
    <w:rsid w:val="00857181"/>
    <w:rsid w:val="00882F30"/>
    <w:rsid w:val="008876B6"/>
    <w:rsid w:val="008A539F"/>
    <w:rsid w:val="008A6FE0"/>
    <w:rsid w:val="00900661"/>
    <w:rsid w:val="00953AE6"/>
    <w:rsid w:val="0096708A"/>
    <w:rsid w:val="009952F4"/>
    <w:rsid w:val="009A57B7"/>
    <w:rsid w:val="009E5272"/>
    <w:rsid w:val="009F67FE"/>
    <w:rsid w:val="009F69BC"/>
    <w:rsid w:val="00A25848"/>
    <w:rsid w:val="00A37BBE"/>
    <w:rsid w:val="00A73209"/>
    <w:rsid w:val="00A978C1"/>
    <w:rsid w:val="00AA74E9"/>
    <w:rsid w:val="00AE7A4C"/>
    <w:rsid w:val="00AF45B9"/>
    <w:rsid w:val="00B12D14"/>
    <w:rsid w:val="00B15A21"/>
    <w:rsid w:val="00B2657C"/>
    <w:rsid w:val="00B554FF"/>
    <w:rsid w:val="00B57661"/>
    <w:rsid w:val="00B61DC8"/>
    <w:rsid w:val="00BB6E38"/>
    <w:rsid w:val="00C067A2"/>
    <w:rsid w:val="00C459DF"/>
    <w:rsid w:val="00C61FE8"/>
    <w:rsid w:val="00C623F2"/>
    <w:rsid w:val="00C91645"/>
    <w:rsid w:val="00C97D85"/>
    <w:rsid w:val="00CB0A62"/>
    <w:rsid w:val="00CB5D76"/>
    <w:rsid w:val="00CC1E52"/>
    <w:rsid w:val="00CD201F"/>
    <w:rsid w:val="00D22977"/>
    <w:rsid w:val="00D40F9D"/>
    <w:rsid w:val="00D5282F"/>
    <w:rsid w:val="00D66BAD"/>
    <w:rsid w:val="00DC2241"/>
    <w:rsid w:val="00DD4AED"/>
    <w:rsid w:val="00E27361"/>
    <w:rsid w:val="00E33E5F"/>
    <w:rsid w:val="00E60532"/>
    <w:rsid w:val="00E628D5"/>
    <w:rsid w:val="00E71790"/>
    <w:rsid w:val="00E927FE"/>
    <w:rsid w:val="00EB1189"/>
    <w:rsid w:val="00ED55DE"/>
    <w:rsid w:val="00F00D27"/>
    <w:rsid w:val="00F97246"/>
    <w:rsid w:val="00F97880"/>
    <w:rsid w:val="00FC371C"/>
    <w:rsid w:val="00FE33C9"/>
    <w:rsid w:val="3012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458A2-5F42-4A82-91B1-1384D7A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D42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table" w:styleId="a6">
    <w:name w:val="Table Grid"/>
    <w:basedOn w:val="a1"/>
    <w:uiPriority w:val="39"/>
    <w:rsid w:val="00CC1E52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05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565E0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56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565E0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056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565E0"/>
    <w:rPr>
      <w:b/>
      <w:bCs/>
    </w:rPr>
  </w:style>
  <w:style w:type="paragraph" w:customStyle="1" w:styleId="Default">
    <w:name w:val="Default"/>
    <w:rsid w:val="001A566F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D429A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jyw.qau.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6D7215-828B-44A4-A55F-8D4441FB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85</cp:revision>
  <dcterms:created xsi:type="dcterms:W3CDTF">2020-02-11T04:28:00Z</dcterms:created>
  <dcterms:modified xsi:type="dcterms:W3CDTF">2020-02-21T04:21:00Z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