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F3" w:rsidRDefault="000A0358">
      <w:pPr>
        <w:tabs>
          <w:tab w:val="left" w:pos="13020"/>
        </w:tabs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  <w:r w:rsidR="004862A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10633</wp:posOffset>
                </wp:positionH>
                <wp:positionV relativeFrom="paragraph">
                  <wp:posOffset>-685800</wp:posOffset>
                </wp:positionV>
                <wp:extent cx="8899451" cy="844550"/>
                <wp:effectExtent l="0" t="0" r="1651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9451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052F3" w:rsidRDefault="004862A2">
                            <w:pPr>
                              <w:jc w:val="center"/>
                              <w:rPr>
                                <w:rFonts w:ascii="黑体" w:eastAsia="黑体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52"/>
                                <w:szCs w:val="52"/>
                              </w:rPr>
                              <w:t>201</w:t>
                            </w:r>
                            <w:r w:rsidR="00FC77C8">
                              <w:rPr>
                                <w:rFonts w:ascii="黑体" w:eastAsia="黑体" w:hint="eastAsia"/>
                                <w:b/>
                                <w:sz w:val="52"/>
                                <w:szCs w:val="52"/>
                              </w:rPr>
                              <w:t>9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sz w:val="52"/>
                                <w:szCs w:val="52"/>
                              </w:rPr>
                              <w:t>届毕业生毕业典礼场地分布图</w:t>
                            </w:r>
                          </w:p>
                          <w:p w:rsidR="009052F3" w:rsidRDefault="009052F3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.85pt;margin-top:-54pt;width:700.75pt;height:66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" fillcolor="white [3201]" strokeweight=".5pt">
                <v:textbox>
                  <w:txbxContent>
                    <w:p w:rsidR="009052F3" w:rsidRDefault="004862A2">
                      <w:pPr>
                        <w:jc w:val="center"/>
                        <w:rPr>
                          <w:rFonts w:ascii="黑体" w:eastAsia="黑体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52"/>
                          <w:szCs w:val="52"/>
                        </w:rPr>
                        <w:t>201</w:t>
                      </w:r>
                      <w:r w:rsidR="00FC77C8">
                        <w:rPr>
                          <w:rFonts w:ascii="黑体" w:eastAsia="黑体" w:hint="eastAsia"/>
                          <w:b/>
                          <w:sz w:val="52"/>
                          <w:szCs w:val="52"/>
                        </w:rPr>
                        <w:t>9</w:t>
                      </w:r>
                      <w:r>
                        <w:rPr>
                          <w:rFonts w:ascii="黑体" w:eastAsia="黑体" w:hint="eastAsia"/>
                          <w:b/>
                          <w:sz w:val="52"/>
                          <w:szCs w:val="52"/>
                        </w:rPr>
                        <w:t>届毕业生毕业典礼场地分布图</w:t>
                      </w:r>
                    </w:p>
                    <w:p w:rsidR="009052F3" w:rsidRDefault="009052F3"/>
                  </w:txbxContent>
                </v:textbox>
              </v:shape>
            </w:pict>
          </mc:Fallback>
        </mc:AlternateContent>
      </w:r>
      <w:r w:rsidR="004862A2">
        <w:rPr>
          <w:rFonts w:hint="eastAsia"/>
        </w:rPr>
        <w:t xml:space="preserve">                                                                                 </w:t>
      </w:r>
    </w:p>
    <w:p w:rsidR="009052F3" w:rsidRDefault="004862A2">
      <w:r>
        <w:rPr>
          <w:rFonts w:hint="eastAsia"/>
        </w:rPr>
        <w:t xml:space="preserve">                                                 </w:t>
      </w:r>
      <w:r>
        <w:rPr>
          <w:rFonts w:hint="eastAsia"/>
          <w:noProof/>
        </w:rPr>
        <w:drawing>
          <wp:inline distT="0" distB="0" distL="114300" distR="114300">
            <wp:extent cx="2419350" cy="704850"/>
            <wp:effectExtent l="0" t="0" r="0" b="0"/>
            <wp:docPr id="2" name="图片 2" descr="图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pPr w:leftFromText="180" w:rightFromText="180" w:vertAnchor="text" w:horzAnchor="margin" w:tblpXSpec="center" w:tblpY="115"/>
        <w:tblOverlap w:val="never"/>
        <w:tblW w:w="13326" w:type="dxa"/>
        <w:tblLayout w:type="fixed"/>
        <w:tblLook w:val="04A0" w:firstRow="1" w:lastRow="0" w:firstColumn="1" w:lastColumn="0" w:noHBand="0" w:noVBand="1"/>
      </w:tblPr>
      <w:tblGrid>
        <w:gridCol w:w="666"/>
        <w:gridCol w:w="666"/>
        <w:gridCol w:w="667"/>
        <w:gridCol w:w="666"/>
        <w:gridCol w:w="666"/>
        <w:gridCol w:w="666"/>
        <w:gridCol w:w="666"/>
        <w:gridCol w:w="667"/>
        <w:gridCol w:w="666"/>
        <w:gridCol w:w="666"/>
        <w:gridCol w:w="667"/>
        <w:gridCol w:w="666"/>
        <w:gridCol w:w="666"/>
        <w:gridCol w:w="667"/>
        <w:gridCol w:w="666"/>
        <w:gridCol w:w="666"/>
        <w:gridCol w:w="667"/>
        <w:gridCol w:w="666"/>
        <w:gridCol w:w="666"/>
        <w:gridCol w:w="667"/>
      </w:tblGrid>
      <w:tr w:rsidR="000A0358" w:rsidTr="000A0358">
        <w:trPr>
          <w:trHeight w:val="5686"/>
        </w:trPr>
        <w:tc>
          <w:tcPr>
            <w:tcW w:w="666" w:type="dxa"/>
          </w:tcPr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源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环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境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  院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66" w:type="dxa"/>
          </w:tcPr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动物医学院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</w:tc>
        <w:tc>
          <w:tcPr>
            <w:tcW w:w="667" w:type="dxa"/>
          </w:tcPr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动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物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pacing w:val="24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66" w:type="dxa"/>
          </w:tcPr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园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艺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66" w:type="dxa"/>
          </w:tcPr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食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品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程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66" w:type="dxa"/>
          </w:tcPr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化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药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66" w:type="dxa"/>
          </w:tcPr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理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信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息</w:t>
            </w:r>
            <w:proofErr w:type="gramEnd"/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67" w:type="dxa"/>
          </w:tcPr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农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0A0358" w:rsidRDefault="000A0358" w:rsidP="009951CA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66" w:type="dxa"/>
          </w:tcPr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植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物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医</w:t>
            </w:r>
            <w:proofErr w:type="gramEnd"/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</w:tc>
        <w:tc>
          <w:tcPr>
            <w:tcW w:w="666" w:type="dxa"/>
          </w:tcPr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经  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济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611F506" wp14:editId="09F1D5C7">
                      <wp:simplePos x="0" y="0"/>
                      <wp:positionH relativeFrom="column">
                        <wp:posOffset>-77824</wp:posOffset>
                      </wp:positionH>
                      <wp:positionV relativeFrom="paragraph">
                        <wp:posOffset>1357792</wp:posOffset>
                      </wp:positionV>
                      <wp:extent cx="849630" cy="988828"/>
                      <wp:effectExtent l="0" t="0" r="26670" b="20955"/>
                      <wp:wrapNone/>
                      <wp:docPr id="4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9888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A0358" w:rsidRDefault="000A0358" w:rsidP="009951CA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0A0358" w:rsidRDefault="000A0358" w:rsidP="009951CA">
                                  <w:pPr>
                                    <w:spacing w:line="360" w:lineRule="auto"/>
                                    <w:jc w:val="center"/>
                                    <w:rPr>
                                      <w:rFonts w:eastAsia="宋体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国旗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8" o:spid="_x0000_s1027" type="#_x0000_t202" style="position:absolute;left:0;text-align:left;margin-left:-6.15pt;margin-top:106.9pt;width:66.9pt;height:77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" fillcolor="white [3201]" strokeweight=".5pt">
                      <v:textbox>
                        <w:txbxContent>
                          <w:p w:rsidR="000A0358" w:rsidRDefault="000A0358" w:rsidP="009951CA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A0358" w:rsidRDefault="000A0358" w:rsidP="009951CA">
                            <w:pPr>
                              <w:spacing w:line="360" w:lineRule="auto"/>
                              <w:jc w:val="center"/>
                              <w:rPr>
                                <w:rFonts w:eastAsia="宋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国旗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</w:tc>
        <w:tc>
          <w:tcPr>
            <w:tcW w:w="667" w:type="dxa"/>
          </w:tcPr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管理学院</w:t>
            </w:r>
          </w:p>
          <w:p w:rsidR="000A0358" w:rsidRDefault="000A0358" w:rsidP="00FC77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14列</w:t>
            </w:r>
          </w:p>
        </w:tc>
        <w:tc>
          <w:tcPr>
            <w:tcW w:w="666" w:type="dxa"/>
          </w:tcPr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程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0A0358" w:rsidRDefault="000A0358" w:rsidP="009951CA">
            <w:pPr>
              <w:jc w:val="center"/>
            </w:pPr>
          </w:p>
        </w:tc>
        <w:tc>
          <w:tcPr>
            <w:tcW w:w="666" w:type="dxa"/>
          </w:tcPr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建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筑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程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0A0358" w:rsidRDefault="000A0358" w:rsidP="009951CA">
            <w:pPr>
              <w:jc w:val="center"/>
            </w:pPr>
          </w:p>
        </w:tc>
        <w:tc>
          <w:tcPr>
            <w:tcW w:w="667" w:type="dxa"/>
          </w:tcPr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社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  <w:p w:rsidR="000A0358" w:rsidRDefault="000A0358" w:rsidP="009951CA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</w:tc>
        <w:tc>
          <w:tcPr>
            <w:tcW w:w="666" w:type="dxa"/>
          </w:tcPr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国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0A0358" w:rsidRDefault="000A0358" w:rsidP="009951CA">
            <w:pPr>
              <w:jc w:val="center"/>
            </w:pPr>
          </w:p>
        </w:tc>
        <w:tc>
          <w:tcPr>
            <w:tcW w:w="666" w:type="dxa"/>
          </w:tcPr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动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漫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传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媒</w:t>
            </w:r>
            <w:proofErr w:type="gramEnd"/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0A0358" w:rsidRDefault="000A0358" w:rsidP="009951CA">
            <w:pPr>
              <w:jc w:val="center"/>
            </w:pPr>
          </w:p>
        </w:tc>
        <w:tc>
          <w:tcPr>
            <w:tcW w:w="667" w:type="dxa"/>
          </w:tcPr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园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林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林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  <w:p w:rsidR="000A0358" w:rsidRDefault="000A0358" w:rsidP="009951CA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</w:tc>
        <w:tc>
          <w:tcPr>
            <w:tcW w:w="666" w:type="dxa"/>
          </w:tcPr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艺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术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  <w:p w:rsidR="000A0358" w:rsidRDefault="000A0358" w:rsidP="009951CA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</w:tc>
        <w:tc>
          <w:tcPr>
            <w:tcW w:w="666" w:type="dxa"/>
          </w:tcPr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国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际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育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  <w:p w:rsidR="000A0358" w:rsidRDefault="000A0358" w:rsidP="009951CA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</w:tc>
        <w:tc>
          <w:tcPr>
            <w:tcW w:w="667" w:type="dxa"/>
          </w:tcPr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生命科学学院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  <w:p w:rsidR="000A0358" w:rsidRDefault="000A0358" w:rsidP="009951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</w:tc>
      </w:tr>
    </w:tbl>
    <w:p w:rsidR="009052F3" w:rsidRDefault="004862A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3820573</wp:posOffset>
                </wp:positionV>
                <wp:extent cx="8739963" cy="1000760"/>
                <wp:effectExtent l="0" t="0" r="23495" b="27940"/>
                <wp:wrapNone/>
                <wp:docPr id="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8739963" cy="1000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052F3" w:rsidRDefault="004862A2" w:rsidP="004862A2">
                            <w:pPr>
                              <w:ind w:left="470" w:hangingChars="196" w:hanging="470"/>
                              <w:jc w:val="left"/>
                              <w:rPr>
                                <w:rFonts w:ascii="宋体" w:eastAsia="宋体" w:hAnsi="宋体" w:cs="宋体"/>
                                <w:bCs/>
                                <w:sz w:val="24"/>
                              </w:rPr>
                            </w:pPr>
                            <w:bookmarkStart w:id="0" w:name="OLE_LINK1"/>
                            <w:bookmarkStart w:id="1" w:name="OLE_LINK2"/>
                            <w:r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注：1、经济、管理学院每列50-60名学生，其它学院每列80-90名。学院之间空一列。</w:t>
                            </w:r>
                          </w:p>
                          <w:p w:rsidR="009052F3" w:rsidRDefault="004862A2" w:rsidP="004862A2">
                            <w:pPr>
                              <w:ind w:left="850" w:hangingChars="354" w:hanging="850"/>
                              <w:jc w:val="left"/>
                              <w:rPr>
                                <w:rFonts w:ascii="宋体" w:eastAsia="宋体" w:hAnsi="宋体" w:cs="宋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2、入场次序安排：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Cs/>
                                <w:color w:val="FF0000"/>
                                <w:sz w:val="24"/>
                              </w:rPr>
                              <w:t>7：35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 xml:space="preserve"> 经济、管理、机电、植医</w:t>
                            </w:r>
                            <w:r w:rsidR="009951CA"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、</w:t>
                            </w:r>
                            <w:r w:rsidRPr="004862A2"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农学、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建工</w:t>
                            </w:r>
                            <w:r w:rsidR="009951CA"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；</w:t>
                            </w:r>
                            <w:r w:rsidR="009951CA" w:rsidRPr="009951CA">
                              <w:rPr>
                                <w:rFonts w:ascii="宋体" w:eastAsia="宋体" w:hAnsi="宋体" w:cs="宋体" w:hint="eastAsia"/>
                                <w:bCs/>
                                <w:color w:val="FF0000"/>
                                <w:sz w:val="24"/>
                              </w:rPr>
                              <w:t>7:40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理信、人</w:t>
                            </w:r>
                            <w:bookmarkStart w:id="2" w:name="_GoBack"/>
                            <w:bookmarkEnd w:id="2"/>
                            <w:r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文</w:t>
                            </w:r>
                            <w:r w:rsidR="009951CA"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化药、</w:t>
                            </w:r>
                            <w:r w:rsidR="009951CA"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外语、食品、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动漫、</w:t>
                            </w:r>
                            <w:r w:rsidR="009951CA"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园艺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；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Cs/>
                                <w:color w:val="FF0000"/>
                                <w:sz w:val="24"/>
                              </w:rPr>
                              <w:t xml:space="preserve">7: </w:t>
                            </w:r>
                            <w:r w:rsidR="009951CA">
                              <w:rPr>
                                <w:rFonts w:ascii="宋体" w:eastAsia="宋体" w:hAnsi="宋体" w:cs="宋体" w:hint="eastAsia"/>
                                <w:bCs/>
                                <w:color w:val="FF0000"/>
                                <w:sz w:val="24"/>
                              </w:rPr>
                              <w:t>45</w:t>
                            </w:r>
                            <w:r w:rsidR="009951CA" w:rsidRPr="009951CA"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园林、</w:t>
                            </w:r>
                            <w:r w:rsidR="009951CA"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动科、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艺术</w:t>
                            </w:r>
                            <w:r w:rsidR="009951CA"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、动医、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国教、</w:t>
                            </w:r>
                            <w:r w:rsidR="009951CA"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资环、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生科。</w:t>
                            </w:r>
                          </w:p>
                          <w:p w:rsidR="009052F3" w:rsidRDefault="004862A2" w:rsidP="004862A2">
                            <w:pPr>
                              <w:jc w:val="left"/>
                              <w:rPr>
                                <w:rFonts w:ascii="宋体" w:eastAsia="宋体" w:hAnsi="宋体" w:cs="宋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、退场次序安排：由生命科学学院依次向东，</w:t>
                            </w:r>
                            <w:r w:rsidR="008A660C"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资环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Cs/>
                                <w:sz w:val="24"/>
                              </w:rPr>
                              <w:t>学院依次向西退场。</w:t>
                            </w:r>
                          </w:p>
                          <w:bookmarkEnd w:id="0"/>
                          <w:bookmarkEnd w:id="1"/>
                          <w:p w:rsidR="009052F3" w:rsidRDefault="009052F3" w:rsidP="004862A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9052F3" w:rsidRDefault="009052F3" w:rsidP="004862A2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8" type="#_x0000_t202" style="position:absolute;left:0;text-align:left;margin-left:6.65pt;margin-top:300.85pt;width:688.2pt;height:78.8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" fillcolor="white [3201]" strokeweight=".5pt">
                <v:textbox>
                  <w:txbxContent>
                    <w:p w:rsidR="009052F3" w:rsidRDefault="004862A2" w:rsidP="004862A2">
                      <w:pPr>
                        <w:ind w:left="470" w:hangingChars="196" w:hanging="470"/>
                        <w:jc w:val="left"/>
                        <w:rPr>
                          <w:rFonts w:ascii="宋体" w:eastAsia="宋体" w:hAnsi="宋体" w:cs="宋体"/>
                          <w:bCs/>
                          <w:sz w:val="24"/>
                        </w:rPr>
                      </w:pPr>
                      <w:bookmarkStart w:id="3" w:name="OLE_LINK1"/>
                      <w:bookmarkStart w:id="4" w:name="OLE_LINK2"/>
                      <w:r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注：1、经济、管理学院每列50-60名学生，其它学院每列80-90名。学院之间空一列。</w:t>
                      </w:r>
                    </w:p>
                    <w:p w:rsidR="009052F3" w:rsidRDefault="004862A2" w:rsidP="004862A2">
                      <w:pPr>
                        <w:ind w:left="850" w:hangingChars="354" w:hanging="850"/>
                        <w:jc w:val="left"/>
                        <w:rPr>
                          <w:rFonts w:ascii="宋体" w:eastAsia="宋体" w:hAnsi="宋体" w:cs="宋体"/>
                          <w:bCs/>
                          <w:sz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2、入场次序安排：</w:t>
                      </w:r>
                      <w:r>
                        <w:rPr>
                          <w:rFonts w:ascii="宋体" w:eastAsia="宋体" w:hAnsi="宋体" w:cs="宋体" w:hint="eastAsia"/>
                          <w:bCs/>
                          <w:color w:val="FF0000"/>
                          <w:sz w:val="24"/>
                        </w:rPr>
                        <w:t>7：35</w:t>
                      </w:r>
                      <w:r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 xml:space="preserve"> 经济、管理、机电、植医</w:t>
                      </w:r>
                      <w:r w:rsidR="009951CA"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、</w:t>
                      </w:r>
                      <w:r w:rsidRPr="004862A2"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农学、</w:t>
                      </w:r>
                      <w:r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建工</w:t>
                      </w:r>
                      <w:r w:rsidR="009951CA"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；</w:t>
                      </w:r>
                      <w:r w:rsidR="009951CA" w:rsidRPr="009951CA">
                        <w:rPr>
                          <w:rFonts w:ascii="宋体" w:eastAsia="宋体" w:hAnsi="宋体" w:cs="宋体" w:hint="eastAsia"/>
                          <w:bCs/>
                          <w:color w:val="FF0000"/>
                          <w:sz w:val="24"/>
                        </w:rPr>
                        <w:t>7:40</w:t>
                      </w:r>
                      <w:r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理信、人</w:t>
                      </w:r>
                      <w:bookmarkStart w:id="5" w:name="_GoBack"/>
                      <w:bookmarkEnd w:id="5"/>
                      <w:r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文</w:t>
                      </w:r>
                      <w:r w:rsidR="009951CA"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、</w:t>
                      </w:r>
                      <w:r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化药、</w:t>
                      </w:r>
                      <w:r w:rsidR="009951CA"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外语、食品、</w:t>
                      </w:r>
                      <w:r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动漫、</w:t>
                      </w:r>
                      <w:r w:rsidR="009951CA"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园艺</w:t>
                      </w:r>
                      <w:r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；</w:t>
                      </w:r>
                      <w:r>
                        <w:rPr>
                          <w:rFonts w:ascii="宋体" w:eastAsia="宋体" w:hAnsi="宋体" w:cs="宋体" w:hint="eastAsia"/>
                          <w:bCs/>
                          <w:color w:val="FF0000"/>
                          <w:sz w:val="24"/>
                        </w:rPr>
                        <w:t xml:space="preserve">7: </w:t>
                      </w:r>
                      <w:r w:rsidR="009951CA">
                        <w:rPr>
                          <w:rFonts w:ascii="宋体" w:eastAsia="宋体" w:hAnsi="宋体" w:cs="宋体" w:hint="eastAsia"/>
                          <w:bCs/>
                          <w:color w:val="FF0000"/>
                          <w:sz w:val="24"/>
                        </w:rPr>
                        <w:t>45</w:t>
                      </w:r>
                      <w:r w:rsidR="009951CA" w:rsidRPr="009951CA"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园林、</w:t>
                      </w:r>
                      <w:r w:rsidR="009951CA"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动科、</w:t>
                      </w:r>
                      <w:r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艺术</w:t>
                      </w:r>
                      <w:r w:rsidR="009951CA"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、动医、</w:t>
                      </w:r>
                      <w:r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国教、</w:t>
                      </w:r>
                      <w:r w:rsidR="009951CA"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资环、</w:t>
                      </w:r>
                      <w:r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生科。</w:t>
                      </w:r>
                    </w:p>
                    <w:p w:rsidR="009052F3" w:rsidRDefault="004862A2" w:rsidP="004862A2">
                      <w:pPr>
                        <w:jc w:val="left"/>
                        <w:rPr>
                          <w:rFonts w:ascii="宋体" w:eastAsia="宋体" w:hAnsi="宋体" w:cs="宋体"/>
                          <w:bCs/>
                          <w:sz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3</w:t>
                      </w:r>
                      <w:r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、退场次序安排：由生命科学学院依次向东，</w:t>
                      </w:r>
                      <w:r w:rsidR="008A660C"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资环</w:t>
                      </w:r>
                      <w:r>
                        <w:rPr>
                          <w:rFonts w:ascii="宋体" w:eastAsia="宋体" w:hAnsi="宋体" w:cs="宋体" w:hint="eastAsia"/>
                          <w:bCs/>
                          <w:sz w:val="24"/>
                        </w:rPr>
                        <w:t>学院依次向西退场。</w:t>
                      </w:r>
                    </w:p>
                    <w:bookmarkEnd w:id="3"/>
                    <w:bookmarkEnd w:id="4"/>
                    <w:p w:rsidR="009052F3" w:rsidRDefault="009052F3" w:rsidP="004862A2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9052F3" w:rsidRDefault="009052F3" w:rsidP="004862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052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70A" w:rsidRDefault="0064370A" w:rsidP="000A0358">
      <w:r>
        <w:separator/>
      </w:r>
    </w:p>
  </w:endnote>
  <w:endnote w:type="continuationSeparator" w:id="0">
    <w:p w:rsidR="0064370A" w:rsidRDefault="0064370A" w:rsidP="000A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70A" w:rsidRDefault="0064370A" w:rsidP="000A0358">
      <w:r>
        <w:separator/>
      </w:r>
    </w:p>
  </w:footnote>
  <w:footnote w:type="continuationSeparator" w:id="0">
    <w:p w:rsidR="0064370A" w:rsidRDefault="0064370A" w:rsidP="000A0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C32A9"/>
    <w:rsid w:val="00092B1F"/>
    <w:rsid w:val="000A0358"/>
    <w:rsid w:val="001159C7"/>
    <w:rsid w:val="00207FE5"/>
    <w:rsid w:val="00234B9E"/>
    <w:rsid w:val="00255648"/>
    <w:rsid w:val="00256E2A"/>
    <w:rsid w:val="002A3189"/>
    <w:rsid w:val="00380DA3"/>
    <w:rsid w:val="0041250B"/>
    <w:rsid w:val="004862A2"/>
    <w:rsid w:val="005A5754"/>
    <w:rsid w:val="00627F88"/>
    <w:rsid w:val="0064370A"/>
    <w:rsid w:val="00774908"/>
    <w:rsid w:val="007C1766"/>
    <w:rsid w:val="007C2669"/>
    <w:rsid w:val="008A660C"/>
    <w:rsid w:val="009052F3"/>
    <w:rsid w:val="009712FE"/>
    <w:rsid w:val="009951CA"/>
    <w:rsid w:val="00A20E11"/>
    <w:rsid w:val="00AE6EFE"/>
    <w:rsid w:val="00B63023"/>
    <w:rsid w:val="00BF725E"/>
    <w:rsid w:val="00C35CAE"/>
    <w:rsid w:val="00CF5E71"/>
    <w:rsid w:val="00DD588F"/>
    <w:rsid w:val="00E737A7"/>
    <w:rsid w:val="00E810EA"/>
    <w:rsid w:val="00F662C3"/>
    <w:rsid w:val="00FC77C8"/>
    <w:rsid w:val="39BD421B"/>
    <w:rsid w:val="3AFF05C0"/>
    <w:rsid w:val="47A77AC5"/>
    <w:rsid w:val="4BF41542"/>
    <w:rsid w:val="53217497"/>
    <w:rsid w:val="5A472752"/>
    <w:rsid w:val="647C3EF1"/>
    <w:rsid w:val="79804630"/>
    <w:rsid w:val="7A0C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71</Words>
  <Characters>410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</cp:lastModifiedBy>
  <cp:revision>17</cp:revision>
  <cp:lastPrinted>2017-06-28T01:56:00Z</cp:lastPrinted>
  <dcterms:created xsi:type="dcterms:W3CDTF">2016-06-28T00:20:00Z</dcterms:created>
  <dcterms:modified xsi:type="dcterms:W3CDTF">2019-06-19T06:37:00Z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