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ED2" w:rsidRDefault="003F4ED2" w:rsidP="003F4ED2">
      <w:pPr>
        <w:jc w:val="center"/>
        <w:rPr>
          <w:b/>
          <w:sz w:val="36"/>
          <w:szCs w:val="36"/>
        </w:rPr>
      </w:pPr>
      <w:r w:rsidRPr="003F4ED2">
        <w:rPr>
          <w:rFonts w:hint="eastAsia"/>
          <w:b/>
          <w:sz w:val="36"/>
          <w:szCs w:val="36"/>
        </w:rPr>
        <w:t>关于报送</w:t>
      </w:r>
      <w:r w:rsidR="000E3363">
        <w:rPr>
          <w:rFonts w:hint="eastAsia"/>
          <w:b/>
          <w:sz w:val="36"/>
          <w:szCs w:val="36"/>
        </w:rPr>
        <w:t>201</w:t>
      </w:r>
      <w:r w:rsidR="002B6387">
        <w:rPr>
          <w:rFonts w:hint="eastAsia"/>
          <w:b/>
          <w:sz w:val="36"/>
          <w:szCs w:val="36"/>
        </w:rPr>
        <w:t>7</w:t>
      </w:r>
      <w:r w:rsidR="000E3363">
        <w:rPr>
          <w:rFonts w:hint="eastAsia"/>
          <w:b/>
          <w:sz w:val="36"/>
          <w:szCs w:val="36"/>
        </w:rPr>
        <w:t>-201</w:t>
      </w:r>
      <w:r w:rsidR="002B6387">
        <w:rPr>
          <w:rFonts w:hint="eastAsia"/>
          <w:b/>
          <w:sz w:val="36"/>
          <w:szCs w:val="36"/>
        </w:rPr>
        <w:t>8</w:t>
      </w:r>
      <w:r w:rsidRPr="003F4ED2">
        <w:rPr>
          <w:rFonts w:hint="eastAsia"/>
          <w:b/>
          <w:sz w:val="36"/>
          <w:szCs w:val="36"/>
        </w:rPr>
        <w:t>学年</w:t>
      </w:r>
      <w:r w:rsidR="005613DD">
        <w:rPr>
          <w:rFonts w:hint="eastAsia"/>
          <w:b/>
          <w:sz w:val="36"/>
          <w:szCs w:val="36"/>
        </w:rPr>
        <w:t>度</w:t>
      </w:r>
      <w:r w:rsidRPr="003F4ED2">
        <w:rPr>
          <w:rFonts w:hint="eastAsia"/>
          <w:b/>
          <w:sz w:val="36"/>
          <w:szCs w:val="36"/>
        </w:rPr>
        <w:t>总评获奖集体及</w:t>
      </w:r>
    </w:p>
    <w:p w:rsidR="00FD049F" w:rsidRPr="00DE0921" w:rsidRDefault="003F4ED2" w:rsidP="00DE0921">
      <w:pPr>
        <w:jc w:val="center"/>
        <w:rPr>
          <w:b/>
          <w:sz w:val="36"/>
          <w:szCs w:val="36"/>
        </w:rPr>
      </w:pPr>
      <w:r w:rsidRPr="003F4ED2">
        <w:rPr>
          <w:rFonts w:hint="eastAsia"/>
          <w:b/>
          <w:sz w:val="36"/>
          <w:szCs w:val="36"/>
        </w:rPr>
        <w:t>个人账号信息的通知</w:t>
      </w:r>
    </w:p>
    <w:p w:rsidR="00DE0921" w:rsidRDefault="00DE0921" w:rsidP="000C0DF4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</w:p>
    <w:p w:rsidR="003F4ED2" w:rsidRPr="00BB7916" w:rsidRDefault="003F4ED2" w:rsidP="000C0DF4">
      <w:pPr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BB7916">
        <w:rPr>
          <w:rFonts w:ascii="仿宋" w:eastAsia="仿宋" w:hAnsi="仿宋" w:hint="eastAsia"/>
          <w:sz w:val="28"/>
          <w:szCs w:val="28"/>
        </w:rPr>
        <w:t>各学院：</w:t>
      </w:r>
    </w:p>
    <w:p w:rsidR="00631E4A" w:rsidRPr="00BB7916" w:rsidRDefault="00631E4A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根据《</w:t>
      </w:r>
      <w:r w:rsidR="0084382E" w:rsidRPr="00BB7916">
        <w:rPr>
          <w:rFonts w:ascii="仿宋" w:eastAsia="仿宋" w:hAnsi="仿宋" w:cs="Tahoma"/>
          <w:color w:val="333333"/>
          <w:sz w:val="28"/>
          <w:szCs w:val="28"/>
        </w:rPr>
        <w:t>关于做好</w:t>
      </w:r>
      <w:r w:rsidR="000E3363">
        <w:rPr>
          <w:rFonts w:ascii="仿宋" w:eastAsia="仿宋" w:hAnsi="仿宋" w:cs="Tahoma"/>
          <w:color w:val="333333"/>
          <w:sz w:val="28"/>
          <w:szCs w:val="28"/>
        </w:rPr>
        <w:t>201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7</w:t>
      </w:r>
      <w:r w:rsidR="000E3363">
        <w:rPr>
          <w:rFonts w:ascii="仿宋" w:eastAsia="仿宋" w:hAnsi="仿宋" w:cs="Tahoma"/>
          <w:color w:val="333333"/>
          <w:sz w:val="28"/>
          <w:szCs w:val="28"/>
        </w:rPr>
        <w:t>-201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8</w:t>
      </w:r>
      <w:r w:rsidR="0084382E" w:rsidRPr="00BB7916">
        <w:rPr>
          <w:rFonts w:ascii="仿宋" w:eastAsia="仿宋" w:hAnsi="仿宋" w:cs="Tahoma"/>
          <w:color w:val="333333"/>
          <w:sz w:val="28"/>
          <w:szCs w:val="28"/>
        </w:rPr>
        <w:t>学年度总评工作的通知</w:t>
      </w: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》（以下简称通知</w:t>
      </w:r>
      <w:r w:rsidR="00C83707" w:rsidRPr="00BB7916">
        <w:rPr>
          <w:rFonts w:ascii="仿宋" w:eastAsia="仿宋" w:hAnsi="仿宋" w:cs="Tahoma" w:hint="eastAsia"/>
          <w:color w:val="333333"/>
          <w:sz w:val="28"/>
          <w:szCs w:val="28"/>
        </w:rPr>
        <w:t>，（详见网址：</w:t>
      </w:r>
      <w:r w:rsidR="00424C85" w:rsidRPr="00424C85">
        <w:rPr>
          <w:rFonts w:ascii="仿宋" w:eastAsia="仿宋" w:hAnsi="仿宋" w:cs="Tahoma"/>
          <w:color w:val="333333"/>
          <w:sz w:val="28"/>
          <w:szCs w:val="28"/>
        </w:rPr>
        <w:t>http://xgb.qau.edu.cn/channel/zxtz_4</w:t>
      </w:r>
      <w:r w:rsidR="00C83707" w:rsidRPr="00BB7916">
        <w:rPr>
          <w:rFonts w:ascii="仿宋" w:eastAsia="仿宋" w:hAnsi="仿宋" w:cs="Tahoma" w:hint="eastAsia"/>
          <w:color w:val="333333"/>
          <w:sz w:val="28"/>
          <w:szCs w:val="28"/>
        </w:rPr>
        <w:t>）</w:t>
      </w: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要求，</w:t>
      </w:r>
      <w:r w:rsidR="000E3363">
        <w:rPr>
          <w:rFonts w:ascii="仿宋" w:eastAsia="仿宋" w:hAnsi="仿宋" w:cs="Tahoma" w:hint="eastAsia"/>
          <w:color w:val="333333"/>
          <w:sz w:val="28"/>
          <w:szCs w:val="28"/>
        </w:rPr>
        <w:t>201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7</w:t>
      </w:r>
      <w:r w:rsidR="000E3363">
        <w:rPr>
          <w:rFonts w:ascii="仿宋" w:eastAsia="仿宋" w:hAnsi="仿宋" w:cs="Tahoma" w:hint="eastAsia"/>
          <w:color w:val="333333"/>
          <w:sz w:val="28"/>
          <w:szCs w:val="28"/>
        </w:rPr>
        <w:t>-201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8</w:t>
      </w: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学年度总评工作已结束，现将报送获奖集体及个人账号信息有关事宜通知如下：</w:t>
      </w:r>
    </w:p>
    <w:p w:rsidR="00631E4A" w:rsidRPr="00BB7916" w:rsidRDefault="00CE12B6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Theme="majorEastAsia" w:eastAsiaTheme="majorEastAsia" w:hAnsiTheme="majorEastAsia" w:cs="Tahoma"/>
          <w:b/>
          <w:color w:val="333333"/>
          <w:sz w:val="28"/>
          <w:szCs w:val="28"/>
        </w:rPr>
      </w:pPr>
      <w:r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一、信息</w:t>
      </w:r>
      <w:r w:rsidR="00C83707"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补充</w:t>
      </w:r>
      <w:r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及</w:t>
      </w:r>
      <w:r w:rsidR="00631E4A"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上传</w:t>
      </w:r>
      <w:r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要求</w:t>
      </w:r>
    </w:p>
    <w:p w:rsidR="0084382E" w:rsidRPr="00BB7916" w:rsidRDefault="00C83707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 w:rsidRPr="008036F3">
        <w:rPr>
          <w:rFonts w:ascii="仿宋" w:eastAsia="仿宋" w:hAnsi="仿宋" w:cs="Tahoma" w:hint="eastAsia"/>
          <w:color w:val="333333"/>
          <w:sz w:val="28"/>
          <w:szCs w:val="28"/>
        </w:rPr>
        <w:t>1、学院需上传数据。</w:t>
      </w: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因</w:t>
      </w:r>
      <w:r w:rsidRPr="00BB7916">
        <w:rPr>
          <w:rFonts w:ascii="仿宋" w:eastAsia="仿宋" w:hAnsi="仿宋" w:cs="Tahoma"/>
          <w:color w:val="333333"/>
          <w:sz w:val="28"/>
          <w:szCs w:val="28"/>
        </w:rPr>
        <w:t>奖学金评定依托“青岛农业大学学生工作管理系统”，</w:t>
      </w:r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各学院要按照通知要求认真补充上</w:t>
      </w:r>
      <w:proofErr w:type="gramStart"/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传有关</w:t>
      </w:r>
      <w:proofErr w:type="gramEnd"/>
      <w:r w:rsidRPr="00BB7916">
        <w:rPr>
          <w:rFonts w:ascii="仿宋" w:eastAsia="仿宋" w:hAnsi="仿宋" w:cs="Tahoma" w:hint="eastAsia"/>
          <w:color w:val="333333"/>
          <w:sz w:val="28"/>
          <w:szCs w:val="28"/>
        </w:rPr>
        <w:t>信息数据，确保导出数据准确性，需上传信息详见附件，先前已上传完毕的此次不必重新上传。</w:t>
      </w:r>
    </w:p>
    <w:p w:rsidR="007B2822" w:rsidRPr="00BB7916" w:rsidRDefault="00C83707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196" w:firstLine="549"/>
        <w:rPr>
          <w:rFonts w:ascii="仿宋" w:eastAsia="仿宋" w:hAnsi="仿宋" w:cs="Tahoma"/>
          <w:color w:val="333333"/>
          <w:sz w:val="28"/>
          <w:szCs w:val="28"/>
        </w:rPr>
      </w:pPr>
      <w:r w:rsidRPr="008036F3">
        <w:rPr>
          <w:rFonts w:ascii="仿宋" w:eastAsia="仿宋" w:hAnsi="仿宋" w:cs="Tahoma" w:hint="eastAsia"/>
          <w:color w:val="333333"/>
          <w:sz w:val="28"/>
          <w:szCs w:val="28"/>
        </w:rPr>
        <w:t>2、学生</w:t>
      </w:r>
      <w:r w:rsidR="007B2822" w:rsidRPr="008036F3">
        <w:rPr>
          <w:rFonts w:ascii="仿宋" w:eastAsia="仿宋" w:hAnsi="仿宋" w:cs="Tahoma" w:hint="eastAsia"/>
          <w:color w:val="333333"/>
          <w:sz w:val="28"/>
          <w:szCs w:val="28"/>
        </w:rPr>
        <w:t>需上传数据。学</w:t>
      </w:r>
      <w:r w:rsidR="007B2822" w:rsidRPr="00BB7916">
        <w:rPr>
          <w:rFonts w:ascii="仿宋" w:eastAsia="仿宋" w:hAnsi="仿宋" w:cs="Tahoma" w:hint="eastAsia"/>
          <w:color w:val="333333"/>
          <w:sz w:val="28"/>
          <w:szCs w:val="28"/>
        </w:rPr>
        <w:t>生对</w:t>
      </w:r>
      <w:r w:rsidR="007B2822" w:rsidRPr="00BB7916">
        <w:rPr>
          <w:rFonts w:ascii="仿宋" w:eastAsia="仿宋" w:hAnsi="仿宋" w:cs="Tahoma"/>
          <w:color w:val="333333"/>
          <w:sz w:val="28"/>
          <w:szCs w:val="28"/>
        </w:rPr>
        <w:t>个人</w:t>
      </w:r>
      <w:r w:rsidR="007B2822" w:rsidRPr="00BB7916">
        <w:rPr>
          <w:rFonts w:ascii="仿宋" w:eastAsia="仿宋" w:hAnsi="仿宋" w:cs="Tahoma" w:hint="eastAsia"/>
          <w:color w:val="333333"/>
          <w:sz w:val="28"/>
          <w:szCs w:val="28"/>
        </w:rPr>
        <w:t>基本信息和账号信息补充及上</w:t>
      </w:r>
      <w:proofErr w:type="gramStart"/>
      <w:r w:rsidR="007B2822" w:rsidRPr="00BB7916">
        <w:rPr>
          <w:rFonts w:ascii="仿宋" w:eastAsia="仿宋" w:hAnsi="仿宋" w:cs="Tahoma" w:hint="eastAsia"/>
          <w:color w:val="333333"/>
          <w:sz w:val="28"/>
          <w:szCs w:val="28"/>
        </w:rPr>
        <w:t>传工作</w:t>
      </w:r>
      <w:proofErr w:type="gramEnd"/>
      <w:r w:rsidR="007B2822" w:rsidRPr="00BB7916">
        <w:rPr>
          <w:rFonts w:ascii="仿宋" w:eastAsia="仿宋" w:hAnsi="仿宋" w:cs="Tahoma" w:hint="eastAsia"/>
          <w:color w:val="333333"/>
          <w:sz w:val="28"/>
          <w:szCs w:val="28"/>
        </w:rPr>
        <w:t>要高度重视，特别是</w:t>
      </w:r>
      <w:r w:rsidR="007B2822" w:rsidRPr="00BB7916">
        <w:rPr>
          <w:rFonts w:ascii="仿宋" w:eastAsia="仿宋" w:hAnsi="仿宋" w:cs="Tahoma"/>
          <w:color w:val="333333"/>
          <w:sz w:val="28"/>
          <w:szCs w:val="28"/>
        </w:rPr>
        <w:t>上传奖学金账号</w:t>
      </w:r>
      <w:r w:rsidR="007B2822" w:rsidRPr="00BB7916">
        <w:rPr>
          <w:rFonts w:ascii="仿宋" w:eastAsia="仿宋" w:hAnsi="仿宋" w:cs="Tahoma" w:hint="eastAsia"/>
          <w:color w:val="333333"/>
          <w:sz w:val="28"/>
          <w:szCs w:val="28"/>
        </w:rPr>
        <w:t>时</w:t>
      </w:r>
      <w:r w:rsidR="007B2822" w:rsidRPr="00BB7916">
        <w:rPr>
          <w:rFonts w:ascii="仿宋" w:eastAsia="仿宋" w:hAnsi="仿宋" w:cs="Tahoma"/>
          <w:color w:val="333333"/>
          <w:sz w:val="28"/>
          <w:szCs w:val="28"/>
        </w:rPr>
        <w:t>要严谨认真、反复核对，账号必须为中国建设银行卡号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（</w:t>
      </w:r>
      <w:r w:rsidR="009D1746">
        <w:rPr>
          <w:rFonts w:ascii="仿宋" w:eastAsia="仿宋" w:hAnsi="仿宋" w:cs="Tahoma" w:hint="eastAsia"/>
          <w:color w:val="333333"/>
          <w:sz w:val="28"/>
          <w:szCs w:val="28"/>
        </w:rPr>
        <w:t>需关联校财务系统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）</w:t>
      </w:r>
      <w:r w:rsidR="007B2822" w:rsidRPr="00BB7916">
        <w:rPr>
          <w:rFonts w:ascii="仿宋" w:eastAsia="仿宋" w:hAnsi="仿宋" w:cs="Tahoma"/>
          <w:color w:val="333333"/>
          <w:sz w:val="28"/>
          <w:szCs w:val="28"/>
        </w:rPr>
        <w:t>，姓名和账号要匹配。所有获奖学生要亲自核对有关统计信息，并在各类奖学金发放表上签字确认。如因学生自行补全信息时录入错误，由学生自行负责。</w:t>
      </w:r>
    </w:p>
    <w:p w:rsidR="00C83707" w:rsidRPr="00BB7916" w:rsidRDefault="00CE12B6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2"/>
        <w:rPr>
          <w:rFonts w:asciiTheme="majorEastAsia" w:eastAsiaTheme="majorEastAsia" w:hAnsiTheme="majorEastAsia" w:cs="Tahoma"/>
          <w:b/>
          <w:color w:val="333333"/>
          <w:sz w:val="28"/>
          <w:szCs w:val="28"/>
        </w:rPr>
      </w:pPr>
      <w:r w:rsidRPr="00BB7916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二、材料报送要求</w:t>
      </w:r>
    </w:p>
    <w:p w:rsidR="0084382E" w:rsidRDefault="00A471BA" w:rsidP="003572B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 w:rsidRPr="00A471BA">
        <w:rPr>
          <w:rFonts w:ascii="仿宋" w:eastAsia="仿宋" w:hAnsi="仿宋" w:cs="Tahoma" w:hint="eastAsia"/>
          <w:color w:val="333333"/>
          <w:sz w:val="28"/>
          <w:szCs w:val="28"/>
        </w:rPr>
        <w:t>1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、数据</w:t>
      </w:r>
      <w:r w:rsidR="00AA5C1F">
        <w:rPr>
          <w:rFonts w:ascii="仿宋" w:eastAsia="仿宋" w:hAnsi="仿宋" w:cs="Tahoma" w:hint="eastAsia"/>
          <w:color w:val="333333"/>
          <w:sz w:val="28"/>
          <w:szCs w:val="28"/>
        </w:rPr>
        <w:t>修正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上传</w:t>
      </w:r>
      <w:r w:rsidR="008036F3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先</w:t>
      </w:r>
      <w:r w:rsidR="008036F3">
        <w:rPr>
          <w:rFonts w:ascii="仿宋" w:eastAsia="仿宋" w:hAnsi="仿宋" w:cs="Tahoma" w:hint="eastAsia"/>
          <w:color w:val="333333"/>
          <w:sz w:val="28"/>
          <w:szCs w:val="28"/>
        </w:rPr>
        <w:t>前</w:t>
      </w:r>
      <w:r w:rsidR="000E3363">
        <w:rPr>
          <w:rFonts w:ascii="仿宋" w:eastAsia="仿宋" w:hAnsi="仿宋" w:cs="Tahoma" w:hint="eastAsia"/>
          <w:color w:val="333333"/>
          <w:sz w:val="28"/>
          <w:szCs w:val="28"/>
        </w:rPr>
        <w:t>9</w:t>
      </w:r>
      <w:r w:rsidR="009529E9">
        <w:rPr>
          <w:rFonts w:ascii="仿宋" w:eastAsia="仿宋" w:hAnsi="仿宋" w:cs="Tahoma" w:hint="eastAsia"/>
          <w:color w:val="333333"/>
          <w:sz w:val="28"/>
          <w:szCs w:val="28"/>
        </w:rPr>
        <w:t>月份</w:t>
      </w:r>
      <w:r w:rsidR="008036F3">
        <w:rPr>
          <w:rFonts w:ascii="仿宋" w:eastAsia="仿宋" w:hAnsi="仿宋" w:cs="Tahoma" w:hint="eastAsia"/>
          <w:color w:val="333333"/>
          <w:sz w:val="28"/>
          <w:szCs w:val="28"/>
        </w:rPr>
        <w:t>总评通知中已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具体部署，对于仍需补充或未完成上</w:t>
      </w:r>
      <w:proofErr w:type="gramStart"/>
      <w:r>
        <w:rPr>
          <w:rFonts w:ascii="仿宋" w:eastAsia="仿宋" w:hAnsi="仿宋" w:cs="Tahoma" w:hint="eastAsia"/>
          <w:color w:val="333333"/>
          <w:sz w:val="28"/>
          <w:szCs w:val="28"/>
        </w:rPr>
        <w:t>传工作</w:t>
      </w:r>
      <w:proofErr w:type="gramEnd"/>
      <w:r>
        <w:rPr>
          <w:rFonts w:ascii="仿宋" w:eastAsia="仿宋" w:hAnsi="仿宋" w:cs="Tahoma" w:hint="eastAsia"/>
          <w:color w:val="333333"/>
          <w:sz w:val="28"/>
          <w:szCs w:val="28"/>
        </w:rPr>
        <w:t>的，请于</w:t>
      </w:r>
      <w:r w:rsidR="000E3363">
        <w:rPr>
          <w:rFonts w:ascii="仿宋" w:eastAsia="仿宋" w:hAnsi="仿宋" w:cs="Tahoma" w:hint="eastAsia"/>
          <w:color w:val="333333"/>
          <w:sz w:val="28"/>
          <w:szCs w:val="28"/>
        </w:rPr>
        <w:t>11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月</w:t>
      </w:r>
      <w:r w:rsidR="00B04731">
        <w:rPr>
          <w:rFonts w:ascii="仿宋" w:eastAsia="仿宋" w:hAnsi="仿宋" w:cs="Tahoma" w:hint="eastAsia"/>
          <w:color w:val="333333"/>
          <w:sz w:val="28"/>
          <w:szCs w:val="28"/>
        </w:rPr>
        <w:t>1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3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日</w:t>
      </w:r>
      <w:bookmarkStart w:id="0" w:name="_GoBack"/>
      <w:bookmarkEnd w:id="0"/>
      <w:r>
        <w:rPr>
          <w:rFonts w:ascii="仿宋" w:eastAsia="仿宋" w:hAnsi="仿宋" w:cs="Tahoma" w:hint="eastAsia"/>
          <w:color w:val="333333"/>
          <w:sz w:val="28"/>
          <w:szCs w:val="28"/>
        </w:rPr>
        <w:t>前</w:t>
      </w:r>
      <w:r w:rsidR="008036F3">
        <w:rPr>
          <w:rFonts w:ascii="仿宋" w:eastAsia="仿宋" w:hAnsi="仿宋" w:cs="Tahoma" w:hint="eastAsia"/>
          <w:color w:val="333333"/>
          <w:sz w:val="28"/>
          <w:szCs w:val="28"/>
        </w:rPr>
        <w:t>完成，以保障专项资金如期发放。</w:t>
      </w:r>
    </w:p>
    <w:p w:rsidR="003C1CA5" w:rsidRDefault="00241D0D" w:rsidP="003572B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2</w:t>
      </w:r>
      <w:r w:rsidRPr="009B72F0">
        <w:rPr>
          <w:rFonts w:ascii="仿宋" w:eastAsia="仿宋" w:hAnsi="仿宋" w:cs="Tahoma" w:hint="eastAsia"/>
          <w:color w:val="333333"/>
          <w:sz w:val="28"/>
          <w:szCs w:val="28"/>
        </w:rPr>
        <w:t>、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材料上报时段。第一时段11月</w:t>
      </w:r>
      <w:r w:rsidR="002B6387">
        <w:rPr>
          <w:rFonts w:ascii="仿宋" w:eastAsia="仿宋" w:hAnsi="仿宋" w:cs="Tahoma" w:hint="eastAsia"/>
          <w:color w:val="333333"/>
          <w:sz w:val="28"/>
          <w:szCs w:val="28"/>
        </w:rPr>
        <w:t>16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日前上报国家奖学金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、</w:t>
      </w:r>
      <w:r w:rsidR="003C1CA5">
        <w:rPr>
          <w:rFonts w:ascii="仿宋" w:eastAsia="仿宋" w:hAnsi="仿宋" w:cs="Tahoma"/>
          <w:color w:val="333333"/>
          <w:sz w:val="28"/>
          <w:szCs w:val="28"/>
        </w:rPr>
        <w:t>国家励志奖学金、省政府奖学金、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省政府</w:t>
      </w:r>
      <w:r w:rsidR="003C1CA5">
        <w:rPr>
          <w:rFonts w:ascii="仿宋" w:eastAsia="仿宋" w:hAnsi="仿宋" w:cs="Tahoma"/>
          <w:color w:val="333333"/>
          <w:sz w:val="28"/>
          <w:szCs w:val="28"/>
        </w:rPr>
        <w:t>励志奖学金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及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国家助学金相关</w:t>
      </w:r>
      <w:r>
        <w:rPr>
          <w:rFonts w:ascii="仿宋" w:eastAsia="仿宋" w:hAnsi="仿宋" w:cs="Tahoma"/>
          <w:color w:val="333333"/>
          <w:sz w:val="28"/>
          <w:szCs w:val="28"/>
        </w:rPr>
        <w:t>材料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；</w:t>
      </w:r>
      <w:r>
        <w:rPr>
          <w:rFonts w:ascii="仿宋" w:eastAsia="仿宋" w:hAnsi="仿宋" w:cs="Tahoma"/>
          <w:color w:val="333333"/>
          <w:sz w:val="28"/>
          <w:szCs w:val="28"/>
        </w:rPr>
        <w:t>第二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时段11月2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2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日</w:t>
      </w:r>
      <w:r>
        <w:rPr>
          <w:rFonts w:ascii="仿宋" w:eastAsia="仿宋" w:hAnsi="仿宋" w:cs="Tahoma"/>
          <w:color w:val="333333"/>
          <w:sz w:val="28"/>
          <w:szCs w:val="28"/>
        </w:rPr>
        <w:t>前上报校内各类奖学金材料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</w:p>
    <w:p w:rsidR="003572BB" w:rsidRDefault="003C1CA5" w:rsidP="003572B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 xml:space="preserve"> </w:t>
      </w:r>
      <w:r w:rsidR="00241D0D">
        <w:rPr>
          <w:rFonts w:ascii="仿宋" w:eastAsia="仿宋" w:hAnsi="仿宋" w:cs="Tahoma" w:hint="eastAsia"/>
          <w:color w:val="333333"/>
          <w:sz w:val="28"/>
          <w:szCs w:val="28"/>
        </w:rPr>
        <w:t>3</w:t>
      </w:r>
      <w:r w:rsidR="008036F3">
        <w:rPr>
          <w:rFonts w:ascii="仿宋" w:eastAsia="仿宋" w:hAnsi="仿宋" w:cs="Tahoma" w:hint="eastAsia"/>
          <w:color w:val="333333"/>
          <w:sz w:val="28"/>
          <w:szCs w:val="28"/>
        </w:rPr>
        <w:t>、</w:t>
      </w:r>
      <w:r w:rsidR="009B72F0">
        <w:rPr>
          <w:rFonts w:ascii="仿宋" w:eastAsia="仿宋" w:hAnsi="仿宋" w:cs="Tahoma" w:hint="eastAsia"/>
          <w:color w:val="333333"/>
          <w:sz w:val="28"/>
          <w:szCs w:val="28"/>
        </w:rPr>
        <w:t>上报材料</w:t>
      </w:r>
      <w:r w:rsidR="00AA5C1F">
        <w:rPr>
          <w:rFonts w:ascii="仿宋" w:eastAsia="仿宋" w:hAnsi="仿宋" w:cs="Tahoma" w:hint="eastAsia"/>
          <w:color w:val="333333"/>
          <w:sz w:val="28"/>
          <w:szCs w:val="28"/>
        </w:rPr>
        <w:t>明细</w:t>
      </w:r>
      <w:r w:rsidR="009B72F0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</w:p>
    <w:p w:rsidR="003572BB" w:rsidRDefault="00E97E18" w:rsidP="003572B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（1）国家</w:t>
      </w:r>
      <w:r>
        <w:rPr>
          <w:rFonts w:ascii="仿宋" w:eastAsia="仿宋" w:hAnsi="仿宋" w:cs="Tahoma"/>
          <w:color w:val="333333"/>
          <w:sz w:val="28"/>
          <w:szCs w:val="28"/>
        </w:rPr>
        <w:t>奖助学金</w:t>
      </w:r>
      <w:r w:rsidR="001C2F60">
        <w:rPr>
          <w:rFonts w:ascii="仿宋" w:eastAsia="仿宋" w:hAnsi="仿宋" w:cs="Tahoma" w:hint="eastAsia"/>
          <w:color w:val="333333"/>
          <w:sz w:val="28"/>
          <w:szCs w:val="28"/>
        </w:rPr>
        <w:t>（国家奖学金、国家</w:t>
      </w:r>
      <w:r w:rsidR="001C2F60">
        <w:rPr>
          <w:rFonts w:ascii="仿宋" w:eastAsia="仿宋" w:hAnsi="仿宋" w:cs="Tahoma"/>
          <w:color w:val="333333"/>
          <w:sz w:val="28"/>
          <w:szCs w:val="28"/>
        </w:rPr>
        <w:t>励志奖学金、省政府励志奖学金和省政府奖学金</w:t>
      </w:r>
      <w:r w:rsidR="001C2F60">
        <w:rPr>
          <w:rFonts w:ascii="仿宋" w:eastAsia="仿宋" w:hAnsi="仿宋" w:cs="Tahoma" w:hint="eastAsia"/>
          <w:color w:val="333333"/>
          <w:sz w:val="28"/>
          <w:szCs w:val="28"/>
        </w:rPr>
        <w:t>及国家助学金）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：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《</w:t>
      </w:r>
      <w:r w:rsidR="005544D2" w:rsidRPr="005544D2">
        <w:rPr>
          <w:rFonts w:ascii="仿宋" w:eastAsia="仿宋" w:hAnsi="仿宋" w:cs="Tahoma" w:hint="eastAsia"/>
          <w:color w:val="333333"/>
          <w:sz w:val="28"/>
          <w:szCs w:val="28"/>
        </w:rPr>
        <w:t>青岛农业大学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201</w:t>
      </w:r>
      <w:r w:rsidR="00DE2DB8">
        <w:rPr>
          <w:rFonts w:ascii="仿宋" w:eastAsia="仿宋" w:hAnsi="仿宋" w:cs="Tahoma" w:hint="eastAsia"/>
          <w:color w:val="333333"/>
          <w:sz w:val="28"/>
          <w:szCs w:val="28"/>
        </w:rPr>
        <w:t>7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--201</w:t>
      </w:r>
      <w:r w:rsidR="00DE2DB8">
        <w:rPr>
          <w:rFonts w:ascii="仿宋" w:eastAsia="仿宋" w:hAnsi="仿宋" w:cs="Tahoma" w:hint="eastAsia"/>
          <w:color w:val="333333"/>
          <w:sz w:val="28"/>
          <w:szCs w:val="28"/>
        </w:rPr>
        <w:t>8</w:t>
      </w:r>
      <w:r w:rsidR="005544D2" w:rsidRPr="005544D2">
        <w:rPr>
          <w:rFonts w:ascii="仿宋" w:eastAsia="仿宋" w:hAnsi="仿宋" w:cs="Tahoma" w:hint="eastAsia"/>
          <w:color w:val="333333"/>
          <w:sz w:val="28"/>
          <w:szCs w:val="28"/>
        </w:rPr>
        <w:t>学年国家奖助学金发放明细表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》及《</w:t>
      </w:r>
      <w:r w:rsidR="005544D2" w:rsidRPr="005544D2">
        <w:rPr>
          <w:rFonts w:ascii="仿宋" w:eastAsia="仿宋" w:hAnsi="仿宋" w:cs="Tahoma" w:hint="eastAsia"/>
          <w:color w:val="333333"/>
          <w:sz w:val="28"/>
          <w:szCs w:val="28"/>
        </w:rPr>
        <w:t>青岛农业大学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201</w:t>
      </w:r>
      <w:r w:rsidR="00DE2DB8">
        <w:rPr>
          <w:rFonts w:ascii="仿宋" w:eastAsia="仿宋" w:hAnsi="仿宋" w:cs="Tahoma" w:hint="eastAsia"/>
          <w:color w:val="333333"/>
          <w:sz w:val="28"/>
          <w:szCs w:val="28"/>
        </w:rPr>
        <w:t>7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--201</w:t>
      </w:r>
      <w:r w:rsidR="00DE2DB8">
        <w:rPr>
          <w:rFonts w:ascii="仿宋" w:eastAsia="仿宋" w:hAnsi="仿宋" w:cs="Tahoma" w:hint="eastAsia"/>
          <w:color w:val="333333"/>
          <w:sz w:val="28"/>
          <w:szCs w:val="28"/>
        </w:rPr>
        <w:t>8</w:t>
      </w:r>
      <w:r w:rsidR="005544D2" w:rsidRPr="005544D2">
        <w:rPr>
          <w:rFonts w:ascii="仿宋" w:eastAsia="仿宋" w:hAnsi="仿宋" w:cs="Tahoma" w:hint="eastAsia"/>
          <w:color w:val="333333"/>
          <w:sz w:val="28"/>
          <w:szCs w:val="28"/>
        </w:rPr>
        <w:t>学年国家奖助</w:t>
      </w:r>
      <w:r w:rsidR="005544D2" w:rsidRPr="005544D2">
        <w:rPr>
          <w:rFonts w:ascii="仿宋" w:eastAsia="仿宋" w:hAnsi="仿宋" w:cs="Tahoma" w:hint="eastAsia"/>
          <w:color w:val="333333"/>
          <w:sz w:val="28"/>
          <w:szCs w:val="28"/>
        </w:rPr>
        <w:lastRenderedPageBreak/>
        <w:t>学金发放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统计表》（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以上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表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格</w:t>
      </w:r>
      <w:r w:rsidR="005544D2">
        <w:rPr>
          <w:rFonts w:ascii="仿宋" w:eastAsia="仿宋" w:hAnsi="仿宋" w:cs="Tahoma"/>
          <w:color w:val="333333"/>
          <w:sz w:val="28"/>
          <w:szCs w:val="28"/>
        </w:rPr>
        <w:t>需从系统导出后，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纸质材料一式两份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及电子版</w:t>
      </w:r>
      <w:r w:rsidR="005544D2">
        <w:rPr>
          <w:rFonts w:ascii="仿宋" w:eastAsia="仿宋" w:hAnsi="仿宋" w:cs="Tahoma" w:hint="eastAsia"/>
          <w:color w:val="333333"/>
          <w:sz w:val="28"/>
          <w:szCs w:val="28"/>
        </w:rPr>
        <w:t>）</w:t>
      </w:r>
      <w:r w:rsidR="00E356C8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</w:p>
    <w:p w:rsidR="0084382E" w:rsidRDefault="005544D2" w:rsidP="001C2F60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/>
          <w:color w:val="333333"/>
          <w:sz w:val="28"/>
          <w:szCs w:val="28"/>
        </w:rPr>
        <w:t>（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2</w:t>
      </w:r>
      <w:r>
        <w:rPr>
          <w:rFonts w:ascii="仿宋" w:eastAsia="仿宋" w:hAnsi="仿宋" w:cs="Tahoma"/>
          <w:color w:val="333333"/>
          <w:sz w:val="28"/>
          <w:szCs w:val="28"/>
        </w:rPr>
        <w:t>）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校内</w:t>
      </w:r>
      <w:r>
        <w:rPr>
          <w:rFonts w:ascii="仿宋" w:eastAsia="仿宋" w:hAnsi="仿宋" w:cs="Tahoma"/>
          <w:color w:val="333333"/>
          <w:sz w:val="28"/>
          <w:szCs w:val="28"/>
        </w:rPr>
        <w:t>各类奖学金：</w:t>
      </w:r>
      <w:r w:rsidR="009B72F0">
        <w:rPr>
          <w:rFonts w:ascii="仿宋" w:eastAsia="仿宋" w:hAnsi="仿宋" w:cs="Tahoma" w:hint="eastAsia"/>
          <w:color w:val="333333"/>
          <w:sz w:val="28"/>
          <w:szCs w:val="28"/>
        </w:rPr>
        <w:t>各学院需从系统导出上报</w:t>
      </w:r>
      <w:r w:rsidR="008036F3" w:rsidRPr="009B72F0">
        <w:rPr>
          <w:rFonts w:ascii="仿宋" w:eastAsia="仿宋" w:hAnsi="仿宋" w:cs="Tahoma"/>
          <w:color w:val="333333"/>
          <w:sz w:val="28"/>
          <w:szCs w:val="28"/>
        </w:rPr>
        <w:t>《学年度优秀学生奖学金发放明细表》、《学年度集体奖学金发放明细表》、《学年度单项奖学金发放明细表》、《学年度奖学金发放汇总表》</w:t>
      </w:r>
      <w:r w:rsidR="009B72F0" w:rsidRPr="009B72F0">
        <w:rPr>
          <w:rFonts w:ascii="仿宋" w:eastAsia="仿宋" w:hAnsi="仿宋" w:cs="Tahoma" w:hint="eastAsia"/>
          <w:color w:val="333333"/>
          <w:sz w:val="28"/>
          <w:szCs w:val="28"/>
        </w:rPr>
        <w:t>、《学年度优秀学生奖学金扣发汇总表》</w:t>
      </w:r>
      <w:r w:rsidR="00573F3A">
        <w:rPr>
          <w:rFonts w:ascii="仿宋" w:eastAsia="仿宋" w:hAnsi="仿宋" w:cs="Tahoma" w:hint="eastAsia"/>
          <w:color w:val="333333"/>
          <w:sz w:val="28"/>
          <w:szCs w:val="28"/>
        </w:rPr>
        <w:t>，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以上材料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纸质</w:t>
      </w:r>
      <w:r w:rsidR="008036F3" w:rsidRPr="009B72F0">
        <w:rPr>
          <w:rFonts w:ascii="仿宋" w:eastAsia="仿宋" w:hAnsi="仿宋" w:cs="Tahoma"/>
          <w:color w:val="333333"/>
          <w:sz w:val="28"/>
          <w:szCs w:val="28"/>
        </w:rPr>
        <w:t>版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需</w:t>
      </w:r>
      <w:r w:rsidR="008036F3" w:rsidRPr="009B72F0">
        <w:rPr>
          <w:rFonts w:ascii="仿宋" w:eastAsia="仿宋" w:hAnsi="仿宋" w:cs="Tahoma"/>
          <w:color w:val="333333"/>
          <w:sz w:val="28"/>
          <w:szCs w:val="28"/>
        </w:rPr>
        <w:t>一式二份</w:t>
      </w:r>
      <w:r w:rsidR="009B72F0">
        <w:rPr>
          <w:rFonts w:ascii="仿宋" w:eastAsia="仿宋" w:hAnsi="仿宋" w:cs="Tahoma" w:hint="eastAsia"/>
          <w:color w:val="333333"/>
          <w:sz w:val="28"/>
          <w:szCs w:val="28"/>
        </w:rPr>
        <w:t>，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同时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报送电子版</w:t>
      </w:r>
      <w:r w:rsidR="00573F3A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</w:p>
    <w:p w:rsidR="009B72F0" w:rsidRDefault="009B72F0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Theme="majorEastAsia" w:eastAsiaTheme="majorEastAsia" w:hAnsiTheme="majorEastAsia" w:cs="Tahoma"/>
          <w:b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 xml:space="preserve"> </w:t>
      </w:r>
      <w:r w:rsidRPr="009B72F0">
        <w:rPr>
          <w:rFonts w:asciiTheme="majorEastAsia" w:eastAsiaTheme="majorEastAsia" w:hAnsiTheme="majorEastAsia" w:cs="Tahoma" w:hint="eastAsia"/>
          <w:b/>
          <w:color w:val="333333"/>
          <w:sz w:val="28"/>
          <w:szCs w:val="28"/>
        </w:rPr>
        <w:t>三、注意事项</w:t>
      </w:r>
    </w:p>
    <w:p w:rsidR="009B72F0" w:rsidRDefault="009B72F0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 w:rsidRPr="00ED1AA5">
        <w:rPr>
          <w:rFonts w:ascii="仿宋" w:eastAsia="仿宋" w:hAnsi="仿宋" w:cs="Tahoma" w:hint="eastAsia"/>
          <w:color w:val="333333"/>
          <w:sz w:val="28"/>
          <w:szCs w:val="28"/>
        </w:rPr>
        <w:t>1、本年度总评获奖学生及集体</w:t>
      </w:r>
      <w:r w:rsidR="00ED1AA5" w:rsidRPr="00ED1AA5">
        <w:rPr>
          <w:rFonts w:ascii="仿宋" w:eastAsia="仿宋" w:hAnsi="仿宋" w:cs="Tahoma" w:hint="eastAsia"/>
          <w:color w:val="333333"/>
          <w:sz w:val="28"/>
          <w:szCs w:val="28"/>
        </w:rPr>
        <w:t>奖励标准及类别按照《青岛</w:t>
      </w:r>
      <w:r w:rsidR="00ED1AA5">
        <w:rPr>
          <w:rFonts w:ascii="仿宋" w:eastAsia="仿宋" w:hAnsi="仿宋" w:cs="Tahoma" w:hint="eastAsia"/>
          <w:color w:val="333333"/>
          <w:sz w:val="28"/>
          <w:szCs w:val="28"/>
        </w:rPr>
        <w:t>农业大学学生奖励办法</w:t>
      </w:r>
      <w:r w:rsidR="00ED1AA5" w:rsidRPr="00ED1AA5">
        <w:rPr>
          <w:rFonts w:ascii="仿宋" w:eastAsia="仿宋" w:hAnsi="仿宋" w:cs="Tahoma" w:hint="eastAsia"/>
          <w:color w:val="333333"/>
          <w:sz w:val="28"/>
          <w:szCs w:val="28"/>
        </w:rPr>
        <w:t>》</w:t>
      </w:r>
      <w:r w:rsidR="00ED1AA5">
        <w:rPr>
          <w:rFonts w:ascii="仿宋" w:eastAsia="仿宋" w:hAnsi="仿宋" w:cs="Tahoma" w:hint="eastAsia"/>
          <w:color w:val="333333"/>
          <w:sz w:val="28"/>
          <w:szCs w:val="28"/>
        </w:rPr>
        <w:t>（</w:t>
      </w:r>
      <w:r w:rsidR="000C0DF4">
        <w:rPr>
          <w:rFonts w:ascii="仿宋" w:eastAsia="仿宋" w:hAnsi="仿宋" w:cs="Tahoma" w:hint="eastAsia"/>
          <w:color w:val="333333"/>
          <w:sz w:val="28"/>
          <w:szCs w:val="28"/>
        </w:rPr>
        <w:t>以下简称奖励办法，</w:t>
      </w:r>
      <w:r w:rsidR="00ED1AA5">
        <w:rPr>
          <w:rFonts w:ascii="仿宋" w:eastAsia="仿宋" w:hAnsi="仿宋" w:cs="Tahoma" w:hint="eastAsia"/>
          <w:color w:val="333333"/>
          <w:sz w:val="28"/>
          <w:szCs w:val="28"/>
        </w:rPr>
        <w:t>青农大校字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[2016]97</w:t>
      </w:r>
      <w:r w:rsidR="00ED1AA5">
        <w:rPr>
          <w:rFonts w:ascii="仿宋" w:eastAsia="仿宋" w:hAnsi="仿宋" w:cs="Tahoma" w:hint="eastAsia"/>
          <w:color w:val="333333"/>
          <w:sz w:val="28"/>
          <w:szCs w:val="28"/>
        </w:rPr>
        <w:t>号）文件执行，各学院要认真对照，确保信息数据准确无误。</w:t>
      </w:r>
    </w:p>
    <w:p w:rsidR="00B475F9" w:rsidRDefault="00B475F9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2、</w:t>
      </w:r>
      <w:r w:rsidRPr="00B475F9">
        <w:rPr>
          <w:rFonts w:ascii="仿宋" w:eastAsia="仿宋" w:hAnsi="仿宋" w:cs="Tahoma"/>
          <w:color w:val="333333"/>
          <w:sz w:val="28"/>
          <w:szCs w:val="28"/>
        </w:rPr>
        <w:t>根据《奖励办法》本学年度优秀学生奖学金获得者，如同时获得国家级（国家奖学金、国家励志奖学金）、省级奖励（省政府奖学金、省政府励志奖学金）或学校校长奖学金者，奖学金按最高奖励金额发放，要将国奖、省奖和励志奖学金获得者从校内优秀学生奖学金中扣除再行报送。</w:t>
      </w:r>
    </w:p>
    <w:p w:rsidR="00B475F9" w:rsidRDefault="00B475F9" w:rsidP="00B475F9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3</w:t>
      </w:r>
      <w:r w:rsidR="000C0DF4">
        <w:rPr>
          <w:rFonts w:ascii="仿宋" w:eastAsia="仿宋" w:hAnsi="仿宋" w:cs="Tahoma" w:hint="eastAsia"/>
          <w:color w:val="333333"/>
          <w:sz w:val="28"/>
          <w:szCs w:val="28"/>
        </w:rPr>
        <w:t>、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所有上报表格对应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需获奖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学生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本人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核正无误后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签名确认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，经</w:t>
      </w:r>
      <w:r w:rsidR="00A0498A">
        <w:rPr>
          <w:rFonts w:ascii="仿宋" w:eastAsia="仿宋" w:hAnsi="仿宋" w:cs="Tahoma"/>
          <w:color w:val="333333"/>
          <w:sz w:val="28"/>
          <w:szCs w:val="28"/>
        </w:rPr>
        <w:t>学工</w:t>
      </w:r>
      <w:r w:rsidR="00A0498A">
        <w:rPr>
          <w:rFonts w:ascii="仿宋" w:eastAsia="仿宋" w:hAnsi="仿宋" w:cs="Tahoma" w:hint="eastAsia"/>
          <w:color w:val="333333"/>
          <w:sz w:val="28"/>
          <w:szCs w:val="28"/>
        </w:rPr>
        <w:t>办</w:t>
      </w:r>
      <w:r w:rsidR="003572BB">
        <w:rPr>
          <w:rFonts w:ascii="仿宋" w:eastAsia="仿宋" w:hAnsi="仿宋" w:cs="Tahoma"/>
          <w:color w:val="333333"/>
          <w:sz w:val="28"/>
          <w:szCs w:val="28"/>
        </w:rPr>
        <w:t>主任复审后签署意见后上报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  <w:r w:rsidR="003572BB" w:rsidRPr="003572BB">
        <w:rPr>
          <w:rFonts w:ascii="仿宋" w:eastAsia="仿宋" w:hAnsi="仿宋" w:cs="Tahoma"/>
          <w:color w:val="333333"/>
          <w:sz w:val="28"/>
          <w:szCs w:val="28"/>
        </w:rPr>
        <w:t>材料</w:t>
      </w:r>
      <w:r w:rsidR="003572BB" w:rsidRPr="003572BB">
        <w:rPr>
          <w:rFonts w:ascii="仿宋" w:eastAsia="仿宋" w:hAnsi="仿宋" w:cs="Tahoma" w:hint="eastAsia"/>
          <w:color w:val="333333"/>
          <w:sz w:val="28"/>
          <w:szCs w:val="28"/>
        </w:rPr>
        <w:t>电子版发至</w:t>
      </w:r>
      <w:r w:rsidR="003572BB" w:rsidRPr="003572BB">
        <w:rPr>
          <w:rFonts w:ascii="仿宋" w:eastAsia="仿宋" w:hAnsi="仿宋" w:cs="Tahoma"/>
          <w:color w:val="333333"/>
          <w:sz w:val="28"/>
          <w:szCs w:val="28"/>
        </w:rPr>
        <w:t>邮箱</w:t>
      </w:r>
      <w:r w:rsidR="003572BB" w:rsidRPr="003572BB">
        <w:rPr>
          <w:rFonts w:ascii="仿宋" w:eastAsia="仿宋" w:hAnsi="仿宋" w:cs="Tahoma" w:hint="eastAsia"/>
          <w:color w:val="333333"/>
          <w:sz w:val="28"/>
          <w:szCs w:val="28"/>
        </w:rPr>
        <w:t>qndzzzx@163.com</w:t>
      </w:r>
      <w:r w:rsidR="003572BB">
        <w:rPr>
          <w:rFonts w:ascii="仿宋" w:eastAsia="仿宋" w:hAnsi="仿宋" w:cs="Tahoma" w:hint="eastAsia"/>
          <w:color w:val="333333"/>
          <w:sz w:val="28"/>
          <w:szCs w:val="28"/>
        </w:rPr>
        <w:t>。</w:t>
      </w:r>
    </w:p>
    <w:p w:rsidR="000C0DF4" w:rsidRDefault="00B475F9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4</w:t>
      </w:r>
      <w:r w:rsidR="000C0DF4">
        <w:rPr>
          <w:rFonts w:ascii="仿宋" w:eastAsia="仿宋" w:hAnsi="仿宋" w:cs="Tahoma" w:hint="eastAsia"/>
          <w:color w:val="333333"/>
          <w:sz w:val="28"/>
          <w:szCs w:val="28"/>
        </w:rPr>
        <w:t>、有关事宜可向学生资助管理中心咨询：</w:t>
      </w:r>
    </w:p>
    <w:p w:rsidR="000C0DF4" w:rsidRDefault="000C0DF4" w:rsidP="0045326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联系人：</w:t>
      </w:r>
      <w:r w:rsidR="00EE7F78">
        <w:rPr>
          <w:rFonts w:ascii="仿宋" w:eastAsia="仿宋" w:hAnsi="仿宋" w:cs="Tahoma" w:hint="eastAsia"/>
          <w:color w:val="333333"/>
          <w:sz w:val="28"/>
          <w:szCs w:val="28"/>
        </w:rPr>
        <w:t>王洋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 xml:space="preserve">    联系电话0532-86080479.</w:t>
      </w:r>
    </w:p>
    <w:p w:rsidR="004910DB" w:rsidRPr="0045326B" w:rsidRDefault="000C0DF4" w:rsidP="0045326B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附件：需导入材料模板</w:t>
      </w:r>
      <w:r>
        <w:rPr>
          <w:rFonts w:ascii="Tahoma" w:hAnsi="Tahoma" w:cs="Tahoma" w:hint="eastAsia"/>
          <w:color w:val="333333"/>
          <w:sz w:val="28"/>
          <w:szCs w:val="28"/>
        </w:rPr>
        <w:t xml:space="preserve"> </w:t>
      </w:r>
    </w:p>
    <w:p w:rsidR="004910DB" w:rsidRDefault="004910DB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560"/>
        <w:rPr>
          <w:rFonts w:ascii="Tahoma" w:hAnsi="Tahoma" w:cs="Tahoma"/>
          <w:color w:val="333333"/>
          <w:sz w:val="28"/>
          <w:szCs w:val="28"/>
        </w:rPr>
      </w:pPr>
    </w:p>
    <w:p w:rsidR="0084382E" w:rsidRPr="000C0DF4" w:rsidRDefault="009B72F0" w:rsidP="004910DB">
      <w:pPr>
        <w:pStyle w:val="a7"/>
        <w:shd w:val="clear" w:color="auto" w:fill="FFFFFF"/>
        <w:spacing w:before="0" w:beforeAutospacing="0" w:after="0" w:afterAutospacing="0" w:line="480" w:lineRule="exact"/>
        <w:ind w:firstLineChars="1800" w:firstLine="5040"/>
        <w:rPr>
          <w:rFonts w:ascii="仿宋" w:eastAsia="仿宋" w:hAnsi="仿宋" w:cs="Tahoma"/>
          <w:color w:val="333333"/>
          <w:sz w:val="28"/>
          <w:szCs w:val="28"/>
        </w:rPr>
      </w:pPr>
      <w:r w:rsidRPr="000C0DF4">
        <w:rPr>
          <w:rFonts w:ascii="仿宋" w:eastAsia="仿宋" w:hAnsi="仿宋" w:cs="Tahoma" w:hint="eastAsia"/>
          <w:color w:val="333333"/>
          <w:sz w:val="28"/>
          <w:szCs w:val="28"/>
        </w:rPr>
        <w:t xml:space="preserve"> </w:t>
      </w:r>
      <w:r w:rsidR="000C0DF4" w:rsidRPr="000C0DF4">
        <w:rPr>
          <w:rFonts w:ascii="仿宋" w:eastAsia="仿宋" w:hAnsi="仿宋" w:cs="Tahoma" w:hint="eastAsia"/>
          <w:color w:val="333333"/>
          <w:sz w:val="28"/>
          <w:szCs w:val="28"/>
        </w:rPr>
        <w:t>学生工作部（处）</w:t>
      </w:r>
    </w:p>
    <w:p w:rsidR="003F4ED2" w:rsidRPr="000C0DF4" w:rsidRDefault="00EE7F78" w:rsidP="000C0DF4">
      <w:pPr>
        <w:pStyle w:val="a7"/>
        <w:shd w:val="clear" w:color="auto" w:fill="FFFFFF"/>
        <w:spacing w:before="0" w:beforeAutospacing="0" w:after="0" w:afterAutospacing="0" w:line="480" w:lineRule="exact"/>
        <w:ind w:firstLineChars="1800" w:firstLine="5040"/>
        <w:rPr>
          <w:rFonts w:ascii="仿宋" w:eastAsia="仿宋" w:hAnsi="仿宋" w:cs="Tahoma"/>
          <w:color w:val="333333"/>
          <w:sz w:val="28"/>
          <w:szCs w:val="28"/>
        </w:rPr>
      </w:pPr>
      <w:r>
        <w:rPr>
          <w:rFonts w:ascii="仿宋" w:eastAsia="仿宋" w:hAnsi="仿宋" w:cs="Tahoma" w:hint="eastAsia"/>
          <w:color w:val="333333"/>
          <w:sz w:val="28"/>
          <w:szCs w:val="28"/>
        </w:rPr>
        <w:t>201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8</w:t>
      </w:r>
      <w:r w:rsidR="000C0DF4" w:rsidRPr="000C0DF4">
        <w:rPr>
          <w:rFonts w:ascii="仿宋" w:eastAsia="仿宋" w:hAnsi="仿宋" w:cs="Tahoma" w:hint="eastAsia"/>
          <w:color w:val="333333"/>
          <w:sz w:val="28"/>
          <w:szCs w:val="28"/>
        </w:rPr>
        <w:t>年</w:t>
      </w:r>
      <w:r>
        <w:rPr>
          <w:rFonts w:ascii="仿宋" w:eastAsia="仿宋" w:hAnsi="仿宋" w:cs="Tahoma" w:hint="eastAsia"/>
          <w:color w:val="333333"/>
          <w:sz w:val="28"/>
          <w:szCs w:val="28"/>
        </w:rPr>
        <w:t>11</w:t>
      </w:r>
      <w:r w:rsidR="000C0DF4" w:rsidRPr="000C0DF4">
        <w:rPr>
          <w:rFonts w:ascii="仿宋" w:eastAsia="仿宋" w:hAnsi="仿宋" w:cs="Tahoma" w:hint="eastAsia"/>
          <w:color w:val="333333"/>
          <w:sz w:val="28"/>
          <w:szCs w:val="28"/>
        </w:rPr>
        <w:t>月</w:t>
      </w:r>
      <w:r w:rsidR="003C1CA5">
        <w:rPr>
          <w:rFonts w:ascii="仿宋" w:eastAsia="仿宋" w:hAnsi="仿宋" w:cs="Tahoma" w:hint="eastAsia"/>
          <w:color w:val="333333"/>
          <w:sz w:val="28"/>
          <w:szCs w:val="28"/>
        </w:rPr>
        <w:t>9</w:t>
      </w:r>
      <w:r w:rsidR="000C0DF4" w:rsidRPr="000C0DF4">
        <w:rPr>
          <w:rFonts w:ascii="仿宋" w:eastAsia="仿宋" w:hAnsi="仿宋" w:cs="Tahoma" w:hint="eastAsia"/>
          <w:color w:val="333333"/>
          <w:sz w:val="28"/>
          <w:szCs w:val="28"/>
        </w:rPr>
        <w:t>日</w:t>
      </w:r>
    </w:p>
    <w:sectPr w:rsidR="003F4ED2" w:rsidRPr="000C0DF4" w:rsidSect="00631E4A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ECB" w:rsidRDefault="00496ECB" w:rsidP="003F4ED2">
      <w:r>
        <w:separator/>
      </w:r>
    </w:p>
  </w:endnote>
  <w:endnote w:type="continuationSeparator" w:id="0">
    <w:p w:rsidR="00496ECB" w:rsidRDefault="00496ECB" w:rsidP="003F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ECB" w:rsidRDefault="00496ECB" w:rsidP="003F4ED2">
      <w:r>
        <w:separator/>
      </w:r>
    </w:p>
  </w:footnote>
  <w:footnote w:type="continuationSeparator" w:id="0">
    <w:p w:rsidR="00496ECB" w:rsidRDefault="00496ECB" w:rsidP="003F4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B30"/>
    <w:rsid w:val="00031758"/>
    <w:rsid w:val="00053188"/>
    <w:rsid w:val="00074113"/>
    <w:rsid w:val="000B0410"/>
    <w:rsid w:val="000C0DF4"/>
    <w:rsid w:val="000E3363"/>
    <w:rsid w:val="00126BE9"/>
    <w:rsid w:val="00131919"/>
    <w:rsid w:val="0016604D"/>
    <w:rsid w:val="001C2F60"/>
    <w:rsid w:val="00241D0D"/>
    <w:rsid w:val="00253C72"/>
    <w:rsid w:val="002B6387"/>
    <w:rsid w:val="002D6A27"/>
    <w:rsid w:val="003572BB"/>
    <w:rsid w:val="003C1CA5"/>
    <w:rsid w:val="003E3665"/>
    <w:rsid w:val="003F4ED2"/>
    <w:rsid w:val="00424C85"/>
    <w:rsid w:val="0045326B"/>
    <w:rsid w:val="004910DB"/>
    <w:rsid w:val="00496ECB"/>
    <w:rsid w:val="004F1D0D"/>
    <w:rsid w:val="00500D2E"/>
    <w:rsid w:val="00511C1E"/>
    <w:rsid w:val="005544D2"/>
    <w:rsid w:val="0055681B"/>
    <w:rsid w:val="005613DD"/>
    <w:rsid w:val="00573F3A"/>
    <w:rsid w:val="005B0635"/>
    <w:rsid w:val="00631E4A"/>
    <w:rsid w:val="00676208"/>
    <w:rsid w:val="006D08EB"/>
    <w:rsid w:val="007529A2"/>
    <w:rsid w:val="00790B30"/>
    <w:rsid w:val="007B2822"/>
    <w:rsid w:val="008036F3"/>
    <w:rsid w:val="0084382E"/>
    <w:rsid w:val="008A68CD"/>
    <w:rsid w:val="009529E9"/>
    <w:rsid w:val="009B72F0"/>
    <w:rsid w:val="009D1746"/>
    <w:rsid w:val="009D2DA2"/>
    <w:rsid w:val="009E1B88"/>
    <w:rsid w:val="00A0498A"/>
    <w:rsid w:val="00A471BA"/>
    <w:rsid w:val="00AA5C1F"/>
    <w:rsid w:val="00AD06D7"/>
    <w:rsid w:val="00B04731"/>
    <w:rsid w:val="00B475F9"/>
    <w:rsid w:val="00B64B51"/>
    <w:rsid w:val="00BB7916"/>
    <w:rsid w:val="00BD7913"/>
    <w:rsid w:val="00C83707"/>
    <w:rsid w:val="00C92847"/>
    <w:rsid w:val="00CA0FA3"/>
    <w:rsid w:val="00CE12B6"/>
    <w:rsid w:val="00CF42D1"/>
    <w:rsid w:val="00DA0B1F"/>
    <w:rsid w:val="00DA4006"/>
    <w:rsid w:val="00DD5593"/>
    <w:rsid w:val="00DE0921"/>
    <w:rsid w:val="00DE2DB8"/>
    <w:rsid w:val="00E356C8"/>
    <w:rsid w:val="00E84754"/>
    <w:rsid w:val="00E97E18"/>
    <w:rsid w:val="00ED1AA5"/>
    <w:rsid w:val="00EE7F78"/>
    <w:rsid w:val="00F62984"/>
    <w:rsid w:val="00F80734"/>
    <w:rsid w:val="00FD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D8FC9"/>
  <w15:docId w15:val="{5CC4F541-9635-4BC3-B014-5E99E765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4382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E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E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ED2"/>
    <w:rPr>
      <w:sz w:val="18"/>
      <w:szCs w:val="18"/>
    </w:rPr>
  </w:style>
  <w:style w:type="paragraph" w:styleId="a7">
    <w:name w:val="Normal (Web)"/>
    <w:basedOn w:val="a"/>
    <w:uiPriority w:val="99"/>
    <w:unhideWhenUsed/>
    <w:rsid w:val="0084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84382E"/>
    <w:rPr>
      <w:color w:val="0000FF"/>
      <w:u w:val="single"/>
    </w:rPr>
  </w:style>
  <w:style w:type="character" w:styleId="a9">
    <w:name w:val="Strong"/>
    <w:basedOn w:val="a0"/>
    <w:uiPriority w:val="22"/>
    <w:qFormat/>
    <w:rsid w:val="0084382E"/>
    <w:rPr>
      <w:b/>
      <w:bCs/>
    </w:rPr>
  </w:style>
  <w:style w:type="character" w:customStyle="1" w:styleId="10">
    <w:name w:val="标题 1 字符"/>
    <w:basedOn w:val="a0"/>
    <w:link w:val="1"/>
    <w:uiPriority w:val="9"/>
    <w:rsid w:val="0084382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11">
    <w:name w:val="未处理的提及1"/>
    <w:basedOn w:val="a0"/>
    <w:uiPriority w:val="99"/>
    <w:semiHidden/>
    <w:unhideWhenUsed/>
    <w:rsid w:val="003572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37</cp:revision>
  <dcterms:created xsi:type="dcterms:W3CDTF">2016-12-05T00:15:00Z</dcterms:created>
  <dcterms:modified xsi:type="dcterms:W3CDTF">2018-11-09T08:47:00Z</dcterms:modified>
</cp:coreProperties>
</file>