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79D8" w:rsidRPr="00C90347" w:rsidRDefault="00AC79D8" w:rsidP="00AC79D8">
      <w:pPr>
        <w:widowControl/>
        <w:shd w:val="clear" w:color="auto" w:fill="FFFFFF"/>
        <w:spacing w:line="600" w:lineRule="atLeast"/>
        <w:jc w:val="center"/>
        <w:outlineLvl w:val="0"/>
        <w:rPr>
          <w:rFonts w:ascii="Verdana" w:eastAsia="宋体" w:hAnsi="Verdana" w:cs="宋体"/>
          <w:b/>
          <w:bCs/>
          <w:color w:val="333333"/>
          <w:kern w:val="36"/>
          <w:sz w:val="36"/>
          <w:szCs w:val="36"/>
        </w:rPr>
      </w:pPr>
      <w:r w:rsidRPr="00C90347">
        <w:rPr>
          <w:rFonts w:ascii="Verdana" w:eastAsia="宋体" w:hAnsi="Verdana" w:cs="宋体"/>
          <w:b/>
          <w:bCs/>
          <w:color w:val="333333"/>
          <w:kern w:val="36"/>
          <w:sz w:val="36"/>
          <w:szCs w:val="36"/>
        </w:rPr>
        <w:t>关于做好</w:t>
      </w:r>
      <w:r w:rsidRPr="00C90347">
        <w:rPr>
          <w:rFonts w:ascii="Verdana" w:eastAsia="宋体" w:hAnsi="Verdana" w:cs="宋体"/>
          <w:b/>
          <w:bCs/>
          <w:color w:val="333333"/>
          <w:kern w:val="36"/>
          <w:sz w:val="36"/>
          <w:szCs w:val="36"/>
        </w:rPr>
        <w:t>201</w:t>
      </w:r>
      <w:r w:rsidR="00CC2867">
        <w:rPr>
          <w:rFonts w:ascii="Verdana" w:eastAsia="宋体" w:hAnsi="Verdana" w:cs="宋体" w:hint="eastAsia"/>
          <w:b/>
          <w:bCs/>
          <w:color w:val="333333"/>
          <w:kern w:val="36"/>
          <w:sz w:val="36"/>
          <w:szCs w:val="36"/>
        </w:rPr>
        <w:t>8</w:t>
      </w:r>
      <w:r w:rsidRPr="00C90347">
        <w:rPr>
          <w:rFonts w:ascii="Verdana" w:eastAsia="宋体" w:hAnsi="Verdana" w:cs="宋体"/>
          <w:b/>
          <w:bCs/>
          <w:color w:val="333333"/>
          <w:kern w:val="36"/>
          <w:sz w:val="36"/>
          <w:szCs w:val="36"/>
        </w:rPr>
        <w:t>年秋季学期家庭经济困难学生认定工作的通知</w:t>
      </w:r>
    </w:p>
    <w:p w:rsidR="00AC79D8" w:rsidRPr="00C90347" w:rsidRDefault="00AC79D8" w:rsidP="00AC79D8">
      <w:pPr>
        <w:widowControl/>
        <w:shd w:val="clear" w:color="auto" w:fill="FFFFFF"/>
        <w:jc w:val="left"/>
        <w:rPr>
          <w:rFonts w:ascii="仿宋" w:eastAsia="仿宋" w:hAnsi="仿宋" w:cs="Tahoma"/>
          <w:color w:val="333333"/>
          <w:kern w:val="0"/>
          <w:sz w:val="28"/>
          <w:szCs w:val="28"/>
        </w:rPr>
      </w:pPr>
      <w:r w:rsidRPr="00C90347">
        <w:rPr>
          <w:rFonts w:ascii="仿宋" w:eastAsia="仿宋" w:hAnsi="仿宋" w:cs="Tahoma"/>
          <w:b/>
          <w:bCs/>
          <w:color w:val="333333"/>
          <w:kern w:val="0"/>
          <w:sz w:val="28"/>
          <w:szCs w:val="28"/>
        </w:rPr>
        <w:t>各学院：</w:t>
      </w:r>
    </w:p>
    <w:p w:rsidR="00AC79D8" w:rsidRPr="00C90347" w:rsidRDefault="00AC79D8" w:rsidP="00AC79D8">
      <w:pPr>
        <w:widowControl/>
        <w:shd w:val="clear" w:color="auto" w:fill="FFFFFF"/>
        <w:jc w:val="left"/>
        <w:rPr>
          <w:rFonts w:ascii="仿宋" w:eastAsia="仿宋" w:hAnsi="仿宋" w:cs="Tahoma"/>
          <w:color w:val="333333"/>
          <w:kern w:val="0"/>
          <w:sz w:val="28"/>
          <w:szCs w:val="28"/>
        </w:rPr>
      </w:pP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 xml:space="preserve"> </w:t>
      </w:r>
      <w:r w:rsidR="00C90347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 xml:space="preserve"> 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家庭经济困难学生认定工作是学校学生资助工作的前提和基础，是公平、公正、合理分配资助资源，切实落实国家各项经济困难学生资助政策和措施的关键环节。根据工作部署，现将本学期有关家庭经济困难学生认定工作的相关事宜通知如下：</w:t>
      </w:r>
    </w:p>
    <w:p w:rsidR="00AC79D8" w:rsidRPr="00C90347" w:rsidRDefault="00AC79D8" w:rsidP="00AC79D8">
      <w:pPr>
        <w:widowControl/>
        <w:shd w:val="clear" w:color="auto" w:fill="FFFFFF"/>
        <w:jc w:val="left"/>
        <w:rPr>
          <w:rFonts w:ascii="仿宋" w:eastAsia="仿宋" w:hAnsi="仿宋" w:cs="Tahoma"/>
          <w:color w:val="333333"/>
          <w:kern w:val="0"/>
          <w:sz w:val="28"/>
          <w:szCs w:val="28"/>
        </w:rPr>
      </w:pPr>
      <w:r w:rsidRPr="00C90347">
        <w:rPr>
          <w:rFonts w:ascii="宋体" w:eastAsia="宋体" w:hAnsi="宋体" w:cs="宋体" w:hint="eastAsia"/>
          <w:b/>
          <w:bCs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b/>
          <w:bCs/>
          <w:color w:val="333333"/>
          <w:kern w:val="0"/>
          <w:sz w:val="28"/>
          <w:szCs w:val="28"/>
        </w:rPr>
        <w:t xml:space="preserve"> </w:t>
      </w:r>
      <w:r w:rsidRPr="00C90347">
        <w:rPr>
          <w:rFonts w:ascii="宋体" w:eastAsia="宋体" w:hAnsi="宋体" w:cs="宋体" w:hint="eastAsia"/>
          <w:b/>
          <w:bCs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b/>
          <w:bCs/>
          <w:color w:val="333333"/>
          <w:kern w:val="0"/>
          <w:sz w:val="28"/>
          <w:szCs w:val="28"/>
        </w:rPr>
        <w:t>一、认定时间</w:t>
      </w:r>
    </w:p>
    <w:p w:rsidR="00AC79D8" w:rsidRPr="00C90347" w:rsidRDefault="00AC79D8" w:rsidP="00AC79D8">
      <w:pPr>
        <w:widowControl/>
        <w:shd w:val="clear" w:color="auto" w:fill="FFFFFF"/>
        <w:jc w:val="left"/>
        <w:rPr>
          <w:rFonts w:ascii="仿宋" w:eastAsia="仿宋" w:hAnsi="仿宋" w:cs="Tahoma"/>
          <w:color w:val="333333"/>
          <w:kern w:val="0"/>
          <w:sz w:val="28"/>
          <w:szCs w:val="28"/>
        </w:rPr>
      </w:pP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 xml:space="preserve"> </w:t>
      </w: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201</w:t>
      </w:r>
      <w:r w:rsidR="00CC2867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>8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年</w:t>
      </w:r>
      <w:r w:rsidR="004728D5" w:rsidRPr="00C90347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>9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月1</w:t>
      </w:r>
      <w:r w:rsidR="00CC2867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>2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日-201</w:t>
      </w:r>
      <w:r w:rsidR="00CC38D8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>7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年</w:t>
      </w:r>
      <w:r w:rsidR="004728D5" w:rsidRPr="00C90347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>9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月</w:t>
      </w:r>
      <w:r w:rsidR="00B24A53" w:rsidRPr="00C90347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>2</w:t>
      </w:r>
      <w:r w:rsidR="00CC2867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>5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日</w:t>
      </w:r>
    </w:p>
    <w:p w:rsidR="00AC79D8" w:rsidRPr="00C90347" w:rsidRDefault="00AC79D8" w:rsidP="00AC79D8">
      <w:pPr>
        <w:widowControl/>
        <w:shd w:val="clear" w:color="auto" w:fill="FFFFFF"/>
        <w:jc w:val="left"/>
        <w:rPr>
          <w:rFonts w:ascii="仿宋" w:eastAsia="仿宋" w:hAnsi="仿宋" w:cs="Tahoma"/>
          <w:color w:val="333333"/>
          <w:kern w:val="0"/>
          <w:sz w:val="28"/>
          <w:szCs w:val="28"/>
        </w:rPr>
      </w:pPr>
      <w:r w:rsidRPr="00C90347">
        <w:rPr>
          <w:rFonts w:ascii="宋体" w:eastAsia="宋体" w:hAnsi="宋体" w:cs="宋体" w:hint="eastAsia"/>
          <w:b/>
          <w:bCs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b/>
          <w:bCs/>
          <w:color w:val="333333"/>
          <w:kern w:val="0"/>
          <w:sz w:val="28"/>
          <w:szCs w:val="28"/>
        </w:rPr>
        <w:t xml:space="preserve"> </w:t>
      </w:r>
      <w:r w:rsidRPr="00C90347">
        <w:rPr>
          <w:rFonts w:ascii="宋体" w:eastAsia="宋体" w:hAnsi="宋体" w:cs="宋体" w:hint="eastAsia"/>
          <w:b/>
          <w:bCs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b/>
          <w:bCs/>
          <w:color w:val="333333"/>
          <w:kern w:val="0"/>
          <w:sz w:val="28"/>
          <w:szCs w:val="28"/>
        </w:rPr>
        <w:t>二、认定范围</w:t>
      </w:r>
    </w:p>
    <w:p w:rsidR="00AC79D8" w:rsidRPr="00C90347" w:rsidRDefault="00AC79D8" w:rsidP="00AC79D8">
      <w:pPr>
        <w:widowControl/>
        <w:shd w:val="clear" w:color="auto" w:fill="FFFFFF"/>
        <w:jc w:val="left"/>
        <w:rPr>
          <w:rFonts w:ascii="仿宋" w:eastAsia="仿宋" w:hAnsi="仿宋" w:cs="Tahoma"/>
          <w:color w:val="333333"/>
          <w:kern w:val="0"/>
          <w:sz w:val="28"/>
          <w:szCs w:val="28"/>
        </w:rPr>
      </w:pP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 xml:space="preserve"> </w:t>
      </w: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全日制本专科在校学生（</w:t>
      </w:r>
      <w:r w:rsidR="00CC2867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>不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含海都借读学生）</w:t>
      </w:r>
    </w:p>
    <w:p w:rsidR="00AC79D8" w:rsidRPr="00C90347" w:rsidRDefault="00AC79D8" w:rsidP="00AC79D8">
      <w:pPr>
        <w:widowControl/>
        <w:shd w:val="clear" w:color="auto" w:fill="FFFFFF"/>
        <w:jc w:val="left"/>
        <w:rPr>
          <w:rFonts w:ascii="仿宋" w:eastAsia="仿宋" w:hAnsi="仿宋" w:cs="Tahoma"/>
          <w:color w:val="333333"/>
          <w:kern w:val="0"/>
          <w:sz w:val="28"/>
          <w:szCs w:val="28"/>
        </w:rPr>
      </w:pPr>
      <w:r w:rsidRPr="00C90347">
        <w:rPr>
          <w:rFonts w:ascii="宋体" w:eastAsia="宋体" w:hAnsi="宋体" w:cs="宋体" w:hint="eastAsia"/>
          <w:b/>
          <w:bCs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b/>
          <w:bCs/>
          <w:color w:val="333333"/>
          <w:kern w:val="0"/>
          <w:sz w:val="28"/>
          <w:szCs w:val="28"/>
        </w:rPr>
        <w:t xml:space="preserve"> </w:t>
      </w:r>
      <w:r w:rsidRPr="00C90347">
        <w:rPr>
          <w:rFonts w:ascii="宋体" w:eastAsia="宋体" w:hAnsi="宋体" w:cs="宋体" w:hint="eastAsia"/>
          <w:b/>
          <w:bCs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b/>
          <w:bCs/>
          <w:color w:val="333333"/>
          <w:kern w:val="0"/>
          <w:sz w:val="28"/>
          <w:szCs w:val="28"/>
        </w:rPr>
        <w:t>三、认定程序</w:t>
      </w:r>
    </w:p>
    <w:p w:rsidR="00AC79D8" w:rsidRPr="00C90347" w:rsidRDefault="00AC79D8" w:rsidP="00AC79D8">
      <w:pPr>
        <w:widowControl/>
        <w:shd w:val="clear" w:color="auto" w:fill="FFFFFF"/>
        <w:jc w:val="left"/>
        <w:rPr>
          <w:rFonts w:ascii="仿宋" w:eastAsia="仿宋" w:hAnsi="仿宋" w:cs="Tahoma"/>
          <w:color w:val="333333"/>
          <w:kern w:val="0"/>
          <w:sz w:val="28"/>
          <w:szCs w:val="28"/>
        </w:rPr>
      </w:pP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 xml:space="preserve"> </w:t>
      </w: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="0018789C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>本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学期，我校家庭经济困难学生认定工作</w:t>
      </w:r>
      <w:bookmarkStart w:id="0" w:name="_GoBack"/>
      <w:bookmarkEnd w:id="0"/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依托网络平台量化指标体系，按照学生个人申报自评、班级民主评议、学院审核初评、学校复核终评的程序进行，其中自评得分和班级评议得分分别占初评得分的</w:t>
      </w:r>
      <w:r w:rsidR="001B6E34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>60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%和</w:t>
      </w:r>
      <w:r w:rsidR="001B6E34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>40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%，具体程序如下：</w:t>
      </w:r>
    </w:p>
    <w:p w:rsidR="00AC79D8" w:rsidRPr="00C90347" w:rsidRDefault="00AC79D8" w:rsidP="00AC79D8">
      <w:pPr>
        <w:widowControl/>
        <w:shd w:val="clear" w:color="auto" w:fill="FFFFFF"/>
        <w:jc w:val="left"/>
        <w:rPr>
          <w:rFonts w:ascii="仿宋" w:eastAsia="仿宋" w:hAnsi="仿宋" w:cs="Tahoma"/>
          <w:color w:val="333333"/>
          <w:kern w:val="0"/>
          <w:sz w:val="28"/>
          <w:szCs w:val="28"/>
        </w:rPr>
      </w:pP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 xml:space="preserve"> </w:t>
      </w: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1、学生个人申报自评（</w:t>
      </w:r>
      <w:r w:rsidR="00144CA8" w:rsidRPr="00C90347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>9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月1</w:t>
      </w:r>
      <w:r w:rsidR="00CC2867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>2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日-</w:t>
      </w:r>
      <w:r w:rsidR="00144CA8" w:rsidRPr="00C90347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>9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月</w:t>
      </w:r>
      <w:r w:rsidR="00916FEC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>1</w:t>
      </w:r>
      <w:r w:rsidR="00CC2867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>7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日）。申报学生向班级评议小组组长（班主任）提交个人书面申请及有关证明材料，其中上一年度已被认定为贫困学生的高年级学生只需提交申请，参加认定的201</w:t>
      </w:r>
      <w:r w:rsidR="0018789C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>8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级新生和上年度未被认定的高年级</w:t>
      </w:r>
      <w:r w:rsidR="000A5D2C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>学生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，需提交籍贯所在地民政部门的家庭经济情况证明材料；</w:t>
      </w:r>
      <w:r w:rsidR="00C90347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>并同步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登录系统平台完成个人信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lastRenderedPageBreak/>
        <w:t>息采集和线上自评工作</w:t>
      </w:r>
      <w:r w:rsidR="00C90347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>，需提供证明材料的要将相关材料照片同步上传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。</w:t>
      </w:r>
    </w:p>
    <w:p w:rsidR="00AC79D8" w:rsidRPr="00C90347" w:rsidRDefault="00AC79D8" w:rsidP="00AC79D8">
      <w:pPr>
        <w:widowControl/>
        <w:shd w:val="clear" w:color="auto" w:fill="FFFFFF"/>
        <w:jc w:val="left"/>
        <w:rPr>
          <w:rFonts w:ascii="仿宋" w:eastAsia="仿宋" w:hAnsi="仿宋" w:cs="Tahoma"/>
          <w:color w:val="333333"/>
          <w:kern w:val="0"/>
          <w:sz w:val="28"/>
          <w:szCs w:val="28"/>
        </w:rPr>
      </w:pP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 xml:space="preserve"> </w:t>
      </w: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2、班级民主评议（</w:t>
      </w:r>
      <w:r w:rsidR="008930EC" w:rsidRPr="00C90347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>9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月</w:t>
      </w:r>
      <w:r w:rsidR="00916FEC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>1</w:t>
      </w:r>
      <w:r w:rsidR="00CC2867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>7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日</w:t>
      </w:r>
      <w:r w:rsidR="008930EC"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-</w:t>
      </w:r>
      <w:r w:rsidR="008930EC" w:rsidRPr="00C90347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>9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月</w:t>
      </w:r>
      <w:r w:rsidR="00CC2867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>19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日）。各班级成立以班主任为组长，班级两委会成员、3名普通学生代表为组员的班级评议小组，具体组织落实班级民主评议工作，评议结束后向学院提交班级民主评议表（见附件）</w:t>
      </w:r>
      <w:r w:rsidR="00CF59DE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>并</w:t>
      </w:r>
      <w:r w:rsidR="00CF59DE"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将班级评议得分录入信息系统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。</w:t>
      </w:r>
    </w:p>
    <w:p w:rsidR="00AC79D8" w:rsidRPr="00C90347" w:rsidRDefault="00AC79D8" w:rsidP="00AC79D8">
      <w:pPr>
        <w:widowControl/>
        <w:shd w:val="clear" w:color="auto" w:fill="FFFFFF"/>
        <w:jc w:val="left"/>
        <w:rPr>
          <w:rFonts w:ascii="仿宋" w:eastAsia="仿宋" w:hAnsi="仿宋" w:cs="Tahoma"/>
          <w:color w:val="333333"/>
          <w:kern w:val="0"/>
          <w:sz w:val="28"/>
          <w:szCs w:val="28"/>
        </w:rPr>
      </w:pP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 xml:space="preserve"> </w:t>
      </w: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3、学院审核初评（</w:t>
      </w:r>
      <w:r w:rsidR="008930EC" w:rsidRPr="00C90347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>9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月</w:t>
      </w:r>
      <w:r w:rsidR="00CC2867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>19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日-</w:t>
      </w:r>
      <w:r w:rsidR="008930EC" w:rsidRPr="00C90347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>9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月</w:t>
      </w:r>
      <w:r w:rsidR="008930EC" w:rsidRPr="00C90347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>2</w:t>
      </w:r>
      <w:r w:rsidR="00CC2867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>1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日）。</w:t>
      </w:r>
      <w:r w:rsidR="009D22A2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>学院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结合学生自评得分</w:t>
      </w:r>
      <w:r w:rsidR="009D22A2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>及班级评议分数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，按照家庭经济困难学生总人数占在校生总人数比例不超过27%，其中特困生比例不超过8%的标准确定全院家庭经济困难学生等级（A:特别困难，B:一般困难），并完成在线录入工作。</w:t>
      </w:r>
      <w:r w:rsidR="009D22A2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>根据需要</w:t>
      </w:r>
      <w:r w:rsidR="009D22A2"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学院</w:t>
      </w:r>
      <w:r w:rsidR="009D22A2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>可以对班级进行重新测评，重新测评时将删除学生自评分数、</w:t>
      </w:r>
      <w:r w:rsidR="009D22A2" w:rsidRPr="009D22A2">
        <w:rPr>
          <w:rFonts w:ascii="仿宋" w:eastAsia="仿宋" w:hAnsi="仿宋" w:cs="Tahoma"/>
          <w:color w:val="333333"/>
          <w:kern w:val="0"/>
          <w:sz w:val="28"/>
          <w:szCs w:val="28"/>
        </w:rPr>
        <w:t>班</w:t>
      </w:r>
      <w:r w:rsidR="009D22A2">
        <w:rPr>
          <w:rFonts w:ascii="仿宋" w:eastAsia="仿宋" w:hAnsi="仿宋" w:cs="Tahoma"/>
          <w:color w:val="333333"/>
          <w:kern w:val="0"/>
          <w:sz w:val="28"/>
          <w:szCs w:val="28"/>
        </w:rPr>
        <w:t>级评议分数和困难等级，但保留学生自评信息，学生需要再次提交自评</w:t>
      </w:r>
      <w:r w:rsidR="009D22A2"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数据</w:t>
      </w:r>
      <w:r w:rsidR="009D22A2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>。</w:t>
      </w:r>
    </w:p>
    <w:p w:rsidR="00AC79D8" w:rsidRPr="00C90347" w:rsidRDefault="00AC79D8" w:rsidP="00AC79D8">
      <w:pPr>
        <w:widowControl/>
        <w:shd w:val="clear" w:color="auto" w:fill="FFFFFF"/>
        <w:jc w:val="left"/>
        <w:rPr>
          <w:rFonts w:ascii="仿宋" w:eastAsia="仿宋" w:hAnsi="仿宋" w:cs="Tahoma"/>
          <w:color w:val="333333"/>
          <w:kern w:val="0"/>
          <w:sz w:val="28"/>
          <w:szCs w:val="28"/>
        </w:rPr>
      </w:pP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 xml:space="preserve"> </w:t>
      </w: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4、学校复核终评（</w:t>
      </w:r>
      <w:r w:rsidR="001F2426" w:rsidRPr="00C90347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>9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月</w:t>
      </w:r>
      <w:r w:rsidR="001F2426" w:rsidRPr="00C90347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>2</w:t>
      </w:r>
      <w:r w:rsidR="00CC2867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>1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日-</w:t>
      </w:r>
      <w:r w:rsidR="001F2426" w:rsidRPr="00C90347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>9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月</w:t>
      </w:r>
      <w:r w:rsidR="001F2426" w:rsidRPr="00C90347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>2</w:t>
      </w:r>
      <w:r w:rsidR="00CC2867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>5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日）。学校复核备案，复核结束后系统将关闭信息提交和修改功能，但数据查询、下载功能可继续使用。</w:t>
      </w:r>
    </w:p>
    <w:p w:rsidR="00AC79D8" w:rsidRPr="00C90347" w:rsidRDefault="00AC79D8" w:rsidP="00AC79D8">
      <w:pPr>
        <w:widowControl/>
        <w:shd w:val="clear" w:color="auto" w:fill="FFFFFF"/>
        <w:jc w:val="left"/>
        <w:rPr>
          <w:rFonts w:ascii="仿宋" w:eastAsia="仿宋" w:hAnsi="仿宋" w:cs="Tahoma"/>
          <w:color w:val="333333"/>
          <w:kern w:val="0"/>
          <w:sz w:val="28"/>
          <w:szCs w:val="28"/>
        </w:rPr>
      </w:pPr>
      <w:r w:rsidRPr="00C90347">
        <w:rPr>
          <w:rFonts w:ascii="宋体" w:eastAsia="宋体" w:hAnsi="宋体" w:cs="宋体" w:hint="eastAsia"/>
          <w:b/>
          <w:bCs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b/>
          <w:bCs/>
          <w:color w:val="333333"/>
          <w:kern w:val="0"/>
          <w:sz w:val="28"/>
          <w:szCs w:val="28"/>
        </w:rPr>
        <w:t xml:space="preserve"> </w:t>
      </w:r>
      <w:r w:rsidRPr="00C90347">
        <w:rPr>
          <w:rFonts w:ascii="宋体" w:eastAsia="宋体" w:hAnsi="宋体" w:cs="宋体" w:hint="eastAsia"/>
          <w:b/>
          <w:bCs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b/>
          <w:bCs/>
          <w:color w:val="333333"/>
          <w:kern w:val="0"/>
          <w:sz w:val="28"/>
          <w:szCs w:val="28"/>
        </w:rPr>
        <w:t>四、工作要求</w:t>
      </w:r>
    </w:p>
    <w:p w:rsidR="00AC79D8" w:rsidRPr="00C90347" w:rsidRDefault="00AC79D8" w:rsidP="00AC79D8">
      <w:pPr>
        <w:widowControl/>
        <w:shd w:val="clear" w:color="auto" w:fill="FFFFFF"/>
        <w:jc w:val="left"/>
        <w:rPr>
          <w:rFonts w:ascii="仿宋" w:eastAsia="仿宋" w:hAnsi="仿宋" w:cs="Tahoma"/>
          <w:color w:val="333333"/>
          <w:kern w:val="0"/>
          <w:sz w:val="28"/>
          <w:szCs w:val="28"/>
        </w:rPr>
      </w:pP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 xml:space="preserve"> </w:t>
      </w: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1、各学院要高度重视，认真组织，规范操作。学院要成立认定工作领导小组和年级、班级两级评议小组，各班班主任要全程参与班级认定工作，认定对象的确定要严格按照通知要求和程序进行，学院可根据班级实际情况，适当在学院内调整各班级困难学生的认定比例，做到公平、公正、公开、透明，要确保认定工作科学、准确、有序。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lastRenderedPageBreak/>
        <w:t>学生工作处设立监督电话0532-86080479，受理学生争议</w:t>
      </w:r>
      <w:r w:rsidR="000149F3" w:rsidRPr="00C90347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>，设立线上咨询平台QQ号为3183524857，提供服务指导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。</w:t>
      </w:r>
    </w:p>
    <w:p w:rsidR="00AC79D8" w:rsidRPr="00C90347" w:rsidRDefault="00AC79D8" w:rsidP="00AC79D8">
      <w:pPr>
        <w:widowControl/>
        <w:shd w:val="clear" w:color="auto" w:fill="FFFFFF"/>
        <w:jc w:val="left"/>
        <w:rPr>
          <w:rFonts w:ascii="仿宋" w:eastAsia="仿宋" w:hAnsi="仿宋" w:cs="Tahoma"/>
          <w:color w:val="333333"/>
          <w:kern w:val="0"/>
          <w:sz w:val="28"/>
          <w:szCs w:val="28"/>
        </w:rPr>
      </w:pP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 xml:space="preserve"> </w:t>
      </w: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2、各学院请于</w:t>
      </w:r>
      <w:r w:rsidR="009326E5" w:rsidRPr="00C90347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>9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月</w:t>
      </w:r>
      <w:r w:rsidR="008836EE" w:rsidRPr="00C90347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>2</w:t>
      </w:r>
      <w:r w:rsidR="0018789C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>1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日前将审核完毕的《家庭经济困难学生登记表》（纸质版）、《家庭经济困难学生情况统计表》（电子版）、</w:t>
      </w:r>
      <w:r w:rsidR="00AF5568" w:rsidRPr="00C90347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>《家庭经济困难学生情况汇总表》</w:t>
      </w:r>
      <w:r w:rsidR="00AF5568"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（电子版）</w:t>
      </w:r>
      <w:r w:rsidR="00AF5568" w:rsidRPr="00C90347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>、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《xx学院201</w:t>
      </w:r>
      <w:r w:rsidR="0018789C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>8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年秋季学期家庭经济困难学生认定工作领导小组成员名单》（纸质版和电子版）、《xx学院201</w:t>
      </w:r>
      <w:r w:rsidR="0018789C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>8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年秋季学期家庭经济困难学生认定工作民主评议小组名单》（纸质版和电子版）及认定工作总结报告（不少于1000字，纸质版和电子版）报送学生资助管理中心</w:t>
      </w:r>
      <w:r w:rsidR="000A5D2C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>（</w:t>
      </w:r>
      <w:proofErr w:type="gramStart"/>
      <w:r w:rsidR="000A5D2C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>后勤楼</w:t>
      </w:r>
      <w:proofErr w:type="gramEnd"/>
      <w:r w:rsidR="000A5D2C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>三楼南侧</w:t>
      </w:r>
      <w:r w:rsidR="002D2C03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>319室）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，电子文档发至</w:t>
      </w:r>
      <w:hyperlink r:id="rId6" w:history="1">
        <w:r w:rsidRPr="00C90347">
          <w:rPr>
            <w:rFonts w:ascii="仿宋" w:eastAsia="仿宋" w:hAnsi="仿宋" w:cs="Tahoma"/>
            <w:color w:val="333333"/>
            <w:kern w:val="0"/>
            <w:sz w:val="28"/>
            <w:szCs w:val="28"/>
          </w:rPr>
          <w:t>qndzzzx@163.com</w:t>
        </w:r>
      </w:hyperlink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。</w:t>
      </w:r>
    </w:p>
    <w:p w:rsidR="00AC79D8" w:rsidRPr="00C90347" w:rsidRDefault="00AC79D8" w:rsidP="00AC79D8">
      <w:pPr>
        <w:widowControl/>
        <w:shd w:val="clear" w:color="auto" w:fill="FFFFFF"/>
        <w:jc w:val="left"/>
        <w:rPr>
          <w:rFonts w:ascii="仿宋" w:eastAsia="仿宋" w:hAnsi="仿宋" w:cs="Tahoma"/>
          <w:color w:val="333333"/>
          <w:kern w:val="0"/>
          <w:sz w:val="28"/>
          <w:szCs w:val="28"/>
        </w:rPr>
      </w:pP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 xml:space="preserve"> </w:t>
      </w: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3、系统网址为</w:t>
      </w:r>
      <w:hyperlink r:id="rId7" w:history="1">
        <w:r w:rsidRPr="00C90347">
          <w:rPr>
            <w:rFonts w:ascii="仿宋" w:eastAsia="仿宋" w:hAnsi="仿宋" w:cs="Tahoma"/>
            <w:color w:val="0000FF"/>
            <w:kern w:val="0"/>
            <w:sz w:val="28"/>
            <w:szCs w:val="28"/>
            <w:u w:val="single"/>
          </w:rPr>
          <w:t>http://gxxsrd.qau.edu.cn/login.jsp</w:t>
        </w:r>
      </w:hyperlink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。</w:t>
      </w:r>
    </w:p>
    <w:p w:rsidR="00AC79D8" w:rsidRPr="00C90347" w:rsidRDefault="00AC79D8" w:rsidP="00AC79D8">
      <w:pPr>
        <w:widowControl/>
        <w:shd w:val="clear" w:color="auto" w:fill="FFFFFF"/>
        <w:jc w:val="left"/>
        <w:rPr>
          <w:rFonts w:ascii="仿宋" w:eastAsia="仿宋" w:hAnsi="仿宋" w:cs="Tahoma"/>
          <w:color w:val="333333"/>
          <w:kern w:val="0"/>
          <w:sz w:val="28"/>
          <w:szCs w:val="28"/>
        </w:rPr>
      </w:pP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 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br/>
      </w: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 xml:space="preserve"> </w:t>
      </w: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附件：青岛农业大学家庭经济困难学生认定表格</w:t>
      </w:r>
    </w:p>
    <w:p w:rsidR="00AC79D8" w:rsidRPr="00C90347" w:rsidRDefault="00AC79D8" w:rsidP="00AC79D8">
      <w:pPr>
        <w:widowControl/>
        <w:shd w:val="clear" w:color="auto" w:fill="FFFFFF"/>
        <w:jc w:val="left"/>
        <w:rPr>
          <w:rFonts w:ascii="仿宋" w:eastAsia="仿宋" w:hAnsi="仿宋" w:cs="Tahoma"/>
          <w:color w:val="333333"/>
          <w:kern w:val="0"/>
          <w:sz w:val="28"/>
          <w:szCs w:val="28"/>
        </w:rPr>
      </w:pP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="00902942"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="00902942"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 xml:space="preserve"> </w:t>
      </w:r>
      <w:r w:rsidR="00902942"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="00902942"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 xml:space="preserve"> </w:t>
      </w:r>
      <w:r w:rsidR="00902942"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 xml:space="preserve"> </w:t>
      </w: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 xml:space="preserve"> </w:t>
      </w: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 xml:space="preserve"> </w:t>
      </w: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 xml:space="preserve"> </w:t>
      </w: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 xml:space="preserve"> </w:t>
      </w: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 xml:space="preserve"> </w:t>
      </w: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 xml:space="preserve"> </w:t>
      </w: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 xml:space="preserve"> </w:t>
      </w: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 xml:space="preserve"> </w:t>
      </w: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 xml:space="preserve"> </w:t>
      </w: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 xml:space="preserve"> </w:t>
      </w: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 xml:space="preserve"> </w:t>
      </w: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 xml:space="preserve"> </w:t>
      </w: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 xml:space="preserve"> </w:t>
      </w: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 xml:space="preserve"> </w:t>
      </w: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 xml:space="preserve"> </w:t>
      </w: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 xml:space="preserve"> </w:t>
      </w: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 xml:space="preserve"> </w:t>
      </w: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 xml:space="preserve"> </w:t>
      </w: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 xml:space="preserve"> </w:t>
      </w: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 xml:space="preserve"> </w:t>
      </w: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 xml:space="preserve"> </w:t>
      </w: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 xml:space="preserve"> </w:t>
      </w: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 xml:space="preserve"> </w:t>
      </w: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 xml:space="preserve"> </w:t>
      </w: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 xml:space="preserve"> </w:t>
      </w: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 xml:space="preserve"> </w:t>
      </w: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学生工作部（处）</w:t>
      </w:r>
    </w:p>
    <w:p w:rsidR="0042137E" w:rsidRPr="00C90347" w:rsidRDefault="00AC79D8" w:rsidP="00902942">
      <w:pPr>
        <w:widowControl/>
        <w:shd w:val="clear" w:color="auto" w:fill="FFFFFF"/>
        <w:jc w:val="left"/>
        <w:rPr>
          <w:rFonts w:ascii="仿宋" w:eastAsia="仿宋" w:hAnsi="仿宋" w:cs="Tahoma"/>
          <w:color w:val="333333"/>
          <w:kern w:val="0"/>
          <w:sz w:val="28"/>
          <w:szCs w:val="28"/>
        </w:rPr>
      </w:pP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imes New Roman"/>
          <w:color w:val="333333"/>
          <w:kern w:val="0"/>
          <w:sz w:val="28"/>
          <w:szCs w:val="28"/>
        </w:rPr>
        <w:t xml:space="preserve"> </w:t>
      </w: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imes New Roman"/>
          <w:color w:val="333333"/>
          <w:kern w:val="0"/>
          <w:sz w:val="28"/>
          <w:szCs w:val="28"/>
        </w:rPr>
        <w:t xml:space="preserve"> </w:t>
      </w: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imes New Roman"/>
          <w:color w:val="333333"/>
          <w:kern w:val="0"/>
          <w:sz w:val="28"/>
          <w:szCs w:val="28"/>
        </w:rPr>
        <w:t xml:space="preserve"> </w:t>
      </w: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imes New Roman"/>
          <w:color w:val="333333"/>
          <w:kern w:val="0"/>
          <w:sz w:val="28"/>
          <w:szCs w:val="28"/>
        </w:rPr>
        <w:t xml:space="preserve"> </w:t>
      </w: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imes New Roman"/>
          <w:color w:val="333333"/>
          <w:kern w:val="0"/>
          <w:sz w:val="28"/>
          <w:szCs w:val="28"/>
        </w:rPr>
        <w:t xml:space="preserve"> </w:t>
      </w: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imes New Roman"/>
          <w:color w:val="333333"/>
          <w:kern w:val="0"/>
          <w:sz w:val="28"/>
          <w:szCs w:val="28"/>
        </w:rPr>
        <w:t xml:space="preserve"> </w:t>
      </w: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imes New Roman"/>
          <w:color w:val="333333"/>
          <w:kern w:val="0"/>
          <w:sz w:val="28"/>
          <w:szCs w:val="28"/>
        </w:rPr>
        <w:t xml:space="preserve"> </w:t>
      </w: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imes New Roman"/>
          <w:color w:val="333333"/>
          <w:kern w:val="0"/>
          <w:sz w:val="28"/>
          <w:szCs w:val="28"/>
        </w:rPr>
        <w:t xml:space="preserve"> </w:t>
      </w: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imes New Roman"/>
          <w:color w:val="333333"/>
          <w:kern w:val="0"/>
          <w:sz w:val="28"/>
          <w:szCs w:val="28"/>
        </w:rPr>
        <w:t xml:space="preserve"> </w:t>
      </w: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imes New Roman"/>
          <w:color w:val="333333"/>
          <w:kern w:val="0"/>
          <w:sz w:val="28"/>
          <w:szCs w:val="28"/>
        </w:rPr>
        <w:t xml:space="preserve"> </w:t>
      </w:r>
      <w:r w:rsidRPr="00C90347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二</w:t>
      </w:r>
      <w:r w:rsidRPr="00C90347">
        <w:rPr>
          <w:rFonts w:ascii="仿宋" w:eastAsia="仿宋" w:hAnsi="仿宋" w:cs="Arial"/>
          <w:color w:val="333333"/>
          <w:kern w:val="0"/>
          <w:sz w:val="28"/>
          <w:szCs w:val="28"/>
        </w:rPr>
        <w:t>○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一</w:t>
      </w:r>
      <w:r w:rsidR="0018789C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>八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年九月</w:t>
      </w:r>
      <w:r w:rsidR="00C90347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>十</w:t>
      </w:r>
      <w:r w:rsidR="0018789C">
        <w:rPr>
          <w:rFonts w:ascii="仿宋" w:eastAsia="仿宋" w:hAnsi="仿宋" w:cs="Tahoma" w:hint="eastAsia"/>
          <w:color w:val="333333"/>
          <w:kern w:val="0"/>
          <w:sz w:val="28"/>
          <w:szCs w:val="28"/>
        </w:rPr>
        <w:t>二</w:t>
      </w:r>
      <w:r w:rsidRPr="00C90347">
        <w:rPr>
          <w:rFonts w:ascii="仿宋" w:eastAsia="仿宋" w:hAnsi="仿宋" w:cs="Tahoma"/>
          <w:color w:val="333333"/>
          <w:kern w:val="0"/>
          <w:sz w:val="28"/>
          <w:szCs w:val="28"/>
        </w:rPr>
        <w:t>日</w:t>
      </w:r>
    </w:p>
    <w:sectPr w:rsidR="0042137E" w:rsidRPr="00C903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0F6F" w:rsidRDefault="009B0F6F" w:rsidP="00760606">
      <w:r>
        <w:separator/>
      </w:r>
    </w:p>
  </w:endnote>
  <w:endnote w:type="continuationSeparator" w:id="0">
    <w:p w:rsidR="009B0F6F" w:rsidRDefault="009B0F6F" w:rsidP="00760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0F6F" w:rsidRDefault="009B0F6F" w:rsidP="00760606">
      <w:r>
        <w:separator/>
      </w:r>
    </w:p>
  </w:footnote>
  <w:footnote w:type="continuationSeparator" w:id="0">
    <w:p w:rsidR="009B0F6F" w:rsidRDefault="009B0F6F" w:rsidP="007606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1EAC"/>
    <w:rsid w:val="000149F3"/>
    <w:rsid w:val="00035E67"/>
    <w:rsid w:val="000A5D2C"/>
    <w:rsid w:val="00111EAC"/>
    <w:rsid w:val="00144CA8"/>
    <w:rsid w:val="0018789C"/>
    <w:rsid w:val="001B0F26"/>
    <w:rsid w:val="001B6E34"/>
    <w:rsid w:val="001D7BAB"/>
    <w:rsid w:val="001F2426"/>
    <w:rsid w:val="0020526B"/>
    <w:rsid w:val="00241DCD"/>
    <w:rsid w:val="002870DB"/>
    <w:rsid w:val="002D2C03"/>
    <w:rsid w:val="00347346"/>
    <w:rsid w:val="0042137E"/>
    <w:rsid w:val="00464053"/>
    <w:rsid w:val="004728D5"/>
    <w:rsid w:val="00497C71"/>
    <w:rsid w:val="0052128C"/>
    <w:rsid w:val="00760606"/>
    <w:rsid w:val="007D0419"/>
    <w:rsid w:val="0087722C"/>
    <w:rsid w:val="008836EE"/>
    <w:rsid w:val="008930EC"/>
    <w:rsid w:val="008F3AA5"/>
    <w:rsid w:val="00902942"/>
    <w:rsid w:val="00916FEC"/>
    <w:rsid w:val="009326E5"/>
    <w:rsid w:val="00956B40"/>
    <w:rsid w:val="009B0F6F"/>
    <w:rsid w:val="009D22A2"/>
    <w:rsid w:val="00A941B2"/>
    <w:rsid w:val="00AC79D8"/>
    <w:rsid w:val="00AF5568"/>
    <w:rsid w:val="00B24A53"/>
    <w:rsid w:val="00B963DC"/>
    <w:rsid w:val="00BA30E7"/>
    <w:rsid w:val="00C349DF"/>
    <w:rsid w:val="00C90347"/>
    <w:rsid w:val="00CA4B77"/>
    <w:rsid w:val="00CC2867"/>
    <w:rsid w:val="00CC38D8"/>
    <w:rsid w:val="00CF59DE"/>
    <w:rsid w:val="00D63444"/>
    <w:rsid w:val="00D85A27"/>
    <w:rsid w:val="00E645F5"/>
    <w:rsid w:val="00F64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764E03"/>
  <w15:docId w15:val="{C062A0B1-2A08-4505-A33E-5524B7BB6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06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6060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606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60606"/>
    <w:rPr>
      <w:sz w:val="18"/>
      <w:szCs w:val="18"/>
    </w:rPr>
  </w:style>
  <w:style w:type="character" w:customStyle="1" w:styleId="fontstyle01">
    <w:name w:val="fontstyle01"/>
    <w:basedOn w:val="a0"/>
    <w:rsid w:val="009D22A2"/>
    <w:rPr>
      <w:rFonts w:ascii="宋体" w:eastAsia="宋体" w:hAnsi="宋体" w:hint="eastAsia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88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3647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5305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gxxsrd.qau.edu.cn/login.js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ndkb@qau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244</Words>
  <Characters>1396</Characters>
  <Application>Microsoft Office Word</Application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admin1</cp:lastModifiedBy>
  <cp:revision>38</cp:revision>
  <dcterms:created xsi:type="dcterms:W3CDTF">2016-09-06T08:32:00Z</dcterms:created>
  <dcterms:modified xsi:type="dcterms:W3CDTF">2018-09-12T03:14:00Z</dcterms:modified>
</cp:coreProperties>
</file>