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62" w:rsidRPr="002B7E62" w:rsidRDefault="00650DCA" w:rsidP="002B7E62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 w:rsidRPr="00650DCA"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D069A" wp14:editId="33B2E7A3">
                <wp:simplePos x="0" y="0"/>
                <wp:positionH relativeFrom="column">
                  <wp:posOffset>4495800</wp:posOffset>
                </wp:positionH>
                <wp:positionV relativeFrom="paragraph">
                  <wp:posOffset>165735</wp:posOffset>
                </wp:positionV>
                <wp:extent cx="1466850" cy="11887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661" w:rsidRPr="00650DCA" w:rsidRDefault="00D25661" w:rsidP="00D25661">
                            <w:pPr>
                              <w:rPr>
                                <w:w w:val="80"/>
                                <w:sz w:val="104"/>
                                <w:szCs w:val="104"/>
                              </w:rPr>
                            </w:pPr>
                            <w:r w:rsidRPr="00650DCA"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文</w:t>
                            </w:r>
                            <w:r w:rsidRPr="00650DCA"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54pt;margin-top:13.05pt;width:115.5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" stroked="f">
                <v:textbox>
                  <w:txbxContent>
                    <w:p w:rsidR="00D25661" w:rsidRPr="00650DCA" w:rsidRDefault="00D25661" w:rsidP="00D25661">
                      <w:pPr>
                        <w:rPr>
                          <w:w w:val="80"/>
                          <w:sz w:val="104"/>
                          <w:szCs w:val="104"/>
                        </w:rPr>
                      </w:pPr>
                      <w:r w:rsidRPr="00650DCA"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文</w:t>
                      </w:r>
                      <w:r w:rsidRPr="00650DCA"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D25661" w:rsidRPr="00650DCA" w:rsidRDefault="00D25661" w:rsidP="003836A1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 w:rsidRPr="00650DCA"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D25661" w:rsidRPr="00650DCA" w:rsidRDefault="00D25661" w:rsidP="003836A1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 w:rsidRPr="00650DCA"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D25661" w:rsidRDefault="00D25661" w:rsidP="002B7E62">
      <w:pPr>
        <w:adjustRightInd w:val="0"/>
        <w:snapToGrid w:val="0"/>
        <w:jc w:val="center"/>
        <w:rPr>
          <w:rFonts w:ascii="楷体_GB2312" w:eastAsia="楷体_GB2312" w:hAnsi="Times New Roman"/>
          <w:sz w:val="32"/>
          <w:szCs w:val="32"/>
        </w:rPr>
      </w:pPr>
    </w:p>
    <w:p w:rsidR="0006657D" w:rsidRDefault="0006657D" w:rsidP="002B7E62">
      <w:pPr>
        <w:adjustRightInd w:val="0"/>
        <w:snapToGrid w:val="0"/>
        <w:jc w:val="center"/>
        <w:rPr>
          <w:rFonts w:ascii="楷体_GB2312" w:eastAsia="楷体_GB2312" w:hAnsi="Times New Roman"/>
          <w:sz w:val="32"/>
          <w:szCs w:val="32"/>
        </w:rPr>
      </w:pPr>
    </w:p>
    <w:p w:rsidR="00D25661" w:rsidRPr="004C5E66" w:rsidRDefault="00D25661" w:rsidP="00B32F64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 w:rsidRPr="004C5E66">
        <w:rPr>
          <w:rFonts w:ascii="仿宋_GB2312" w:eastAsia="仿宋_GB2312" w:hint="eastAsia"/>
          <w:sz w:val="32"/>
          <w:szCs w:val="32"/>
        </w:rPr>
        <w:t>青农大</w:t>
      </w:r>
      <w:proofErr w:type="gramStart"/>
      <w:r w:rsidRPr="004C5E66">
        <w:rPr>
          <w:rFonts w:ascii="仿宋_GB2312" w:eastAsia="仿宋_GB2312" w:hint="eastAsia"/>
          <w:sz w:val="32"/>
          <w:szCs w:val="32"/>
        </w:rPr>
        <w:t>学工发</w:t>
      </w:r>
      <w:proofErr w:type="gramEnd"/>
      <w:r w:rsidR="004C5E66" w:rsidRPr="004C5E66">
        <w:rPr>
          <w:rFonts w:ascii="仿宋_GB2312" w:eastAsia="仿宋_GB2312" w:hint="eastAsia"/>
          <w:sz w:val="32"/>
          <w:szCs w:val="32"/>
        </w:rPr>
        <w:t>〔</w:t>
      </w:r>
      <w:r w:rsidRPr="004C5E66">
        <w:rPr>
          <w:rFonts w:ascii="仿宋_GB2312" w:eastAsia="仿宋_GB2312" w:hint="eastAsia"/>
          <w:sz w:val="32"/>
          <w:szCs w:val="32"/>
        </w:rPr>
        <w:t>201</w:t>
      </w:r>
      <w:r w:rsidR="00906FB5">
        <w:rPr>
          <w:rFonts w:ascii="仿宋_GB2312" w:eastAsia="仿宋_GB2312" w:hint="eastAsia"/>
          <w:sz w:val="32"/>
          <w:szCs w:val="32"/>
        </w:rPr>
        <w:t>8</w:t>
      </w:r>
      <w:r w:rsidR="004C5E66" w:rsidRPr="004C5E66">
        <w:rPr>
          <w:rFonts w:ascii="仿宋_GB2312" w:eastAsia="仿宋_GB2312" w:hint="eastAsia"/>
          <w:sz w:val="32"/>
          <w:szCs w:val="32"/>
        </w:rPr>
        <w:t>〕</w:t>
      </w:r>
      <w:r w:rsidRPr="004C5E66">
        <w:rPr>
          <w:rFonts w:ascii="仿宋_GB2312" w:eastAsia="仿宋_GB2312" w:hint="eastAsia"/>
          <w:sz w:val="32"/>
          <w:szCs w:val="32"/>
        </w:rPr>
        <w:t>1号</w:t>
      </w:r>
    </w:p>
    <w:p w:rsidR="00C31227" w:rsidRPr="00C31227" w:rsidRDefault="002B7E62" w:rsidP="003836A1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华文中宋" w:eastAsia="华文中宋" w:hAnsi="华文中宋"/>
          <w:b/>
          <w:noProof/>
          <w:spacing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A1230" wp14:editId="18E88ADD">
                <wp:simplePos x="0" y="0"/>
                <wp:positionH relativeFrom="column">
                  <wp:posOffset>8890</wp:posOffset>
                </wp:positionH>
                <wp:positionV relativeFrom="paragraph">
                  <wp:posOffset>15875</wp:posOffset>
                </wp:positionV>
                <wp:extent cx="5626735" cy="3175"/>
                <wp:effectExtent l="0" t="0" r="12065" b="349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ln w="18034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" strokecolor="red" strokeweight="1.42pt"/>
            </w:pict>
          </mc:Fallback>
        </mc:AlternateContent>
      </w:r>
    </w:p>
    <w:p w:rsidR="00962E5F" w:rsidRPr="00F653B8" w:rsidRDefault="003428F0" w:rsidP="003836A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653B8">
        <w:rPr>
          <w:rFonts w:ascii="方正小标宋简体" w:eastAsia="方正小标宋简体" w:hAnsiTheme="majorEastAsia" w:hint="eastAsia"/>
          <w:sz w:val="44"/>
          <w:szCs w:val="44"/>
        </w:rPr>
        <w:t>201</w:t>
      </w:r>
      <w:r w:rsidR="004C5E66" w:rsidRPr="00F653B8">
        <w:rPr>
          <w:rFonts w:ascii="方正小标宋简体" w:eastAsia="方正小标宋简体" w:hAnsiTheme="majorEastAsia" w:hint="eastAsia"/>
          <w:sz w:val="44"/>
          <w:szCs w:val="44"/>
        </w:rPr>
        <w:t>8</w:t>
      </w:r>
      <w:r w:rsidRPr="00F653B8">
        <w:rPr>
          <w:rFonts w:ascii="方正小标宋简体" w:eastAsia="方正小标宋简体" w:hAnsiTheme="majorEastAsia" w:hint="eastAsia"/>
          <w:sz w:val="44"/>
          <w:szCs w:val="44"/>
        </w:rPr>
        <w:t>年学生工作要点</w:t>
      </w:r>
    </w:p>
    <w:p w:rsidR="003428F0" w:rsidRDefault="003428F0" w:rsidP="003836A1">
      <w:pPr>
        <w:adjustRightInd w:val="0"/>
        <w:snapToGrid w:val="0"/>
        <w:spacing w:line="560" w:lineRule="exact"/>
      </w:pPr>
    </w:p>
    <w:p w:rsidR="003612C1" w:rsidRPr="00AC1E4B" w:rsidRDefault="00F05D1B" w:rsidP="00AC1E4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AC1E4B">
        <w:rPr>
          <w:rFonts w:ascii="仿宋_GB2312" w:eastAsia="仿宋_GB2312" w:hint="eastAsia"/>
          <w:spacing w:val="-6"/>
          <w:sz w:val="32"/>
          <w:szCs w:val="32"/>
        </w:rPr>
        <w:t>201</w:t>
      </w:r>
      <w:r w:rsidR="004C5E66" w:rsidRPr="00AC1E4B">
        <w:rPr>
          <w:rFonts w:ascii="仿宋_GB2312" w:eastAsia="仿宋_GB2312" w:hint="eastAsia"/>
          <w:spacing w:val="-6"/>
          <w:sz w:val="32"/>
          <w:szCs w:val="32"/>
        </w:rPr>
        <w:t>8</w:t>
      </w:r>
      <w:r w:rsidRPr="00AC1E4B">
        <w:rPr>
          <w:rFonts w:ascii="仿宋_GB2312" w:eastAsia="仿宋_GB2312" w:hint="eastAsia"/>
          <w:spacing w:val="-6"/>
          <w:sz w:val="32"/>
          <w:szCs w:val="32"/>
        </w:rPr>
        <w:t>年学生工作的总体思路是：</w:t>
      </w:r>
      <w:r w:rsidR="003612C1" w:rsidRPr="00AC1E4B">
        <w:rPr>
          <w:rFonts w:ascii="仿宋_GB2312" w:eastAsia="仿宋_GB2312" w:hint="eastAsia"/>
          <w:spacing w:val="-6"/>
          <w:sz w:val="32"/>
          <w:szCs w:val="32"/>
        </w:rPr>
        <w:t>认真学习领会</w:t>
      </w:r>
      <w:r w:rsidR="004C5E66" w:rsidRPr="00AC1E4B">
        <w:rPr>
          <w:rFonts w:ascii="仿宋_GB2312" w:eastAsia="仿宋_GB2312" w:hint="eastAsia"/>
          <w:spacing w:val="-6"/>
          <w:sz w:val="32"/>
          <w:szCs w:val="32"/>
        </w:rPr>
        <w:t>党的十九大精神</w:t>
      </w:r>
      <w:r w:rsidR="009402F4" w:rsidRPr="00AC1E4B">
        <w:rPr>
          <w:rFonts w:ascii="仿宋_GB2312" w:eastAsia="仿宋_GB2312" w:hint="eastAsia"/>
          <w:spacing w:val="-6"/>
          <w:sz w:val="32"/>
          <w:szCs w:val="32"/>
        </w:rPr>
        <w:t>，</w:t>
      </w:r>
      <w:r w:rsidR="004C5E66" w:rsidRPr="00AC1E4B">
        <w:rPr>
          <w:rFonts w:ascii="仿宋_GB2312" w:eastAsia="仿宋_GB2312" w:hint="eastAsia"/>
          <w:spacing w:val="-6"/>
          <w:sz w:val="32"/>
          <w:szCs w:val="32"/>
        </w:rPr>
        <w:t>以习近平新时代中国特色社会主义思想为指引，</w:t>
      </w:r>
      <w:r w:rsidR="003612C1" w:rsidRPr="00AC1E4B">
        <w:rPr>
          <w:rFonts w:ascii="仿宋_GB2312" w:eastAsia="仿宋_GB2312" w:hint="eastAsia"/>
          <w:spacing w:val="-6"/>
          <w:sz w:val="32"/>
          <w:szCs w:val="32"/>
        </w:rPr>
        <w:t>全面贯彻落实学校第二次党代会</w:t>
      </w:r>
      <w:r w:rsidR="008507FA" w:rsidRPr="00AC1E4B">
        <w:rPr>
          <w:rFonts w:ascii="仿宋_GB2312" w:eastAsia="仿宋_GB2312" w:hint="eastAsia"/>
          <w:spacing w:val="-6"/>
          <w:sz w:val="32"/>
          <w:szCs w:val="32"/>
        </w:rPr>
        <w:t>工作要求</w:t>
      </w:r>
      <w:r w:rsidR="003612C1" w:rsidRPr="00AC1E4B">
        <w:rPr>
          <w:rFonts w:ascii="仿宋_GB2312" w:eastAsia="仿宋_GB2312" w:hint="eastAsia"/>
          <w:spacing w:val="-6"/>
          <w:sz w:val="32"/>
          <w:szCs w:val="32"/>
        </w:rPr>
        <w:t>，</w:t>
      </w:r>
      <w:r w:rsidR="003F6BD5" w:rsidRPr="00AC1E4B">
        <w:rPr>
          <w:rFonts w:ascii="仿宋_GB2312" w:eastAsia="仿宋_GB2312" w:hint="eastAsia"/>
          <w:spacing w:val="-6"/>
          <w:sz w:val="32"/>
          <w:szCs w:val="32"/>
        </w:rPr>
        <w:t>围绕</w:t>
      </w:r>
      <w:r w:rsidR="009402F4" w:rsidRPr="00AC1E4B">
        <w:rPr>
          <w:rFonts w:ascii="仿宋_GB2312" w:eastAsia="仿宋_GB2312" w:hint="eastAsia"/>
          <w:spacing w:val="-6"/>
          <w:sz w:val="32"/>
          <w:szCs w:val="32"/>
        </w:rPr>
        <w:t>立德树人</w:t>
      </w:r>
      <w:r w:rsidR="003F6BD5" w:rsidRPr="00AC1E4B">
        <w:rPr>
          <w:rFonts w:ascii="仿宋_GB2312" w:eastAsia="仿宋_GB2312" w:hint="eastAsia"/>
          <w:spacing w:val="-6"/>
          <w:sz w:val="32"/>
          <w:szCs w:val="32"/>
        </w:rPr>
        <w:t>根本任务</w:t>
      </w:r>
      <w:r w:rsidR="009402F4" w:rsidRPr="00AC1E4B">
        <w:rPr>
          <w:rFonts w:ascii="仿宋_GB2312" w:eastAsia="仿宋_GB2312" w:hint="eastAsia"/>
          <w:spacing w:val="-6"/>
          <w:sz w:val="32"/>
          <w:szCs w:val="32"/>
        </w:rPr>
        <w:t>，</w:t>
      </w:r>
      <w:r w:rsidR="00CB5C24" w:rsidRPr="00AC1E4B">
        <w:rPr>
          <w:rFonts w:ascii="仿宋_GB2312" w:eastAsia="仿宋_GB2312" w:hint="eastAsia"/>
          <w:spacing w:val="-6"/>
          <w:sz w:val="32"/>
          <w:szCs w:val="32"/>
        </w:rPr>
        <w:t>以理想信念教育为核心，以社会主义核心价值观为引领，以全面提高人才培养能力为关键，</w:t>
      </w:r>
      <w:r w:rsidR="00005115" w:rsidRPr="00AC1E4B">
        <w:rPr>
          <w:rFonts w:ascii="仿宋_GB2312" w:eastAsia="仿宋_GB2312" w:hint="eastAsia"/>
          <w:spacing w:val="-6"/>
          <w:sz w:val="32"/>
          <w:szCs w:val="32"/>
        </w:rPr>
        <w:t>构建内容完善、标准健全、运行科学、保障有力、成效显著的</w:t>
      </w:r>
      <w:r w:rsidR="009133C8" w:rsidRPr="00AC1E4B">
        <w:rPr>
          <w:rFonts w:ascii="仿宋_GB2312" w:eastAsia="仿宋_GB2312" w:hint="eastAsia"/>
          <w:spacing w:val="-6"/>
          <w:sz w:val="32"/>
          <w:szCs w:val="32"/>
        </w:rPr>
        <w:t>发展</w:t>
      </w:r>
      <w:proofErr w:type="gramStart"/>
      <w:r w:rsidR="009133C8" w:rsidRPr="00AC1E4B">
        <w:rPr>
          <w:rFonts w:ascii="仿宋_GB2312" w:eastAsia="仿宋_GB2312" w:hint="eastAsia"/>
          <w:spacing w:val="-6"/>
          <w:sz w:val="32"/>
          <w:szCs w:val="32"/>
        </w:rPr>
        <w:t>型</w:t>
      </w:r>
      <w:r w:rsidR="00005115" w:rsidRPr="00AC1E4B">
        <w:rPr>
          <w:rFonts w:ascii="仿宋_GB2312" w:eastAsia="仿宋_GB2312" w:hint="eastAsia"/>
          <w:spacing w:val="-6"/>
          <w:sz w:val="32"/>
          <w:szCs w:val="32"/>
        </w:rPr>
        <w:t>学生</w:t>
      </w:r>
      <w:proofErr w:type="gramEnd"/>
      <w:r w:rsidR="00005115" w:rsidRPr="00AC1E4B">
        <w:rPr>
          <w:rFonts w:ascii="仿宋_GB2312" w:eastAsia="仿宋_GB2312" w:hint="eastAsia"/>
          <w:spacing w:val="-6"/>
          <w:sz w:val="32"/>
          <w:szCs w:val="32"/>
        </w:rPr>
        <w:t>工作体系，</w:t>
      </w:r>
      <w:r w:rsidR="00CB5C24" w:rsidRPr="00AC1E4B">
        <w:rPr>
          <w:rFonts w:ascii="仿宋_GB2312" w:eastAsia="仿宋_GB2312" w:hint="eastAsia"/>
          <w:spacing w:val="-6"/>
          <w:sz w:val="32"/>
          <w:szCs w:val="32"/>
        </w:rPr>
        <w:t>全力</w:t>
      </w:r>
      <w:r w:rsidR="00005115" w:rsidRPr="00AC1E4B">
        <w:rPr>
          <w:rFonts w:ascii="仿宋_GB2312" w:eastAsia="仿宋_GB2312" w:hint="eastAsia"/>
          <w:spacing w:val="-6"/>
          <w:sz w:val="32"/>
          <w:szCs w:val="32"/>
        </w:rPr>
        <w:t>开创</w:t>
      </w:r>
      <w:r w:rsidR="003F6BD5" w:rsidRPr="00AC1E4B">
        <w:rPr>
          <w:rFonts w:ascii="仿宋_GB2312" w:eastAsia="仿宋_GB2312" w:hint="eastAsia"/>
          <w:spacing w:val="-6"/>
          <w:sz w:val="32"/>
          <w:szCs w:val="32"/>
        </w:rPr>
        <w:t>学生工作</w:t>
      </w:r>
      <w:r w:rsidR="00CB5C24" w:rsidRPr="00AC1E4B">
        <w:rPr>
          <w:rFonts w:ascii="仿宋_GB2312" w:eastAsia="仿宋_GB2312" w:hint="eastAsia"/>
          <w:spacing w:val="-6"/>
          <w:sz w:val="32"/>
          <w:szCs w:val="32"/>
        </w:rPr>
        <w:t>新局面</w:t>
      </w:r>
      <w:r w:rsidR="00840273" w:rsidRPr="00AC1E4B">
        <w:rPr>
          <w:rFonts w:ascii="仿宋_GB2312" w:eastAsia="仿宋_GB2312" w:hint="eastAsia"/>
          <w:spacing w:val="-6"/>
          <w:sz w:val="32"/>
          <w:szCs w:val="32"/>
        </w:rPr>
        <w:t>。</w:t>
      </w:r>
    </w:p>
    <w:p w:rsidR="006B2FC5" w:rsidRPr="00AC1E4B" w:rsidRDefault="00740300" w:rsidP="00AC1E4B">
      <w:pPr>
        <w:adjustRightInd w:val="0"/>
        <w:snapToGrid w:val="0"/>
        <w:spacing w:line="56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AC1E4B">
        <w:rPr>
          <w:rFonts w:ascii="黑体" w:eastAsia="黑体" w:hAnsi="黑体" w:hint="eastAsia"/>
          <w:spacing w:val="-6"/>
          <w:sz w:val="32"/>
          <w:szCs w:val="32"/>
        </w:rPr>
        <w:t>一、</w:t>
      </w:r>
      <w:r w:rsidR="0085142C" w:rsidRPr="00AC1E4B">
        <w:rPr>
          <w:rFonts w:ascii="黑体" w:eastAsia="黑体" w:hAnsi="黑体" w:hint="eastAsia"/>
          <w:spacing w:val="-6"/>
          <w:sz w:val="32"/>
          <w:szCs w:val="32"/>
        </w:rPr>
        <w:t>立</w:t>
      </w:r>
      <w:proofErr w:type="gramStart"/>
      <w:r w:rsidR="0085142C" w:rsidRPr="00AC1E4B">
        <w:rPr>
          <w:rFonts w:ascii="黑体" w:eastAsia="黑体" w:hAnsi="黑体" w:hint="eastAsia"/>
          <w:spacing w:val="-6"/>
          <w:sz w:val="32"/>
          <w:szCs w:val="32"/>
        </w:rPr>
        <w:t>心铸魂</w:t>
      </w:r>
      <w:proofErr w:type="gramEnd"/>
      <w:r w:rsidR="0085142C" w:rsidRPr="00AC1E4B">
        <w:rPr>
          <w:rFonts w:ascii="黑体" w:eastAsia="黑体" w:hAnsi="黑体" w:hint="eastAsia"/>
          <w:spacing w:val="-6"/>
          <w:sz w:val="32"/>
          <w:szCs w:val="32"/>
        </w:rPr>
        <w:t>，</w:t>
      </w:r>
      <w:r w:rsidR="004755E5" w:rsidRPr="00AC1E4B">
        <w:rPr>
          <w:rFonts w:ascii="黑体" w:eastAsia="黑体" w:hAnsi="黑体" w:hint="eastAsia"/>
          <w:spacing w:val="-6"/>
          <w:sz w:val="32"/>
          <w:szCs w:val="32"/>
        </w:rPr>
        <w:t>强化</w:t>
      </w:r>
      <w:r w:rsidR="004018B1" w:rsidRPr="00AC1E4B">
        <w:rPr>
          <w:rFonts w:ascii="黑体" w:eastAsia="黑体" w:hAnsi="黑体" w:hint="eastAsia"/>
          <w:spacing w:val="-6"/>
          <w:sz w:val="32"/>
          <w:szCs w:val="32"/>
        </w:rPr>
        <w:t>思想</w:t>
      </w:r>
      <w:r w:rsidR="004755E5" w:rsidRPr="00AC1E4B">
        <w:rPr>
          <w:rFonts w:ascii="黑体" w:eastAsia="黑体" w:hAnsi="黑体" w:hint="eastAsia"/>
          <w:spacing w:val="-6"/>
          <w:sz w:val="32"/>
          <w:szCs w:val="32"/>
        </w:rPr>
        <w:t>引领，</w:t>
      </w:r>
      <w:r w:rsidR="0013479F" w:rsidRPr="00AC1E4B">
        <w:rPr>
          <w:rFonts w:ascii="黑体" w:eastAsia="黑体" w:hAnsi="黑体" w:hint="eastAsia"/>
          <w:spacing w:val="-6"/>
          <w:sz w:val="32"/>
          <w:szCs w:val="32"/>
        </w:rPr>
        <w:t>完善</w:t>
      </w:r>
      <w:r w:rsidR="004755E5" w:rsidRPr="00AC1E4B">
        <w:rPr>
          <w:rFonts w:ascii="黑体" w:eastAsia="黑体" w:hAnsi="黑体" w:hint="eastAsia"/>
          <w:spacing w:val="-6"/>
          <w:sz w:val="32"/>
          <w:szCs w:val="32"/>
        </w:rPr>
        <w:t>学生思政工作格局</w:t>
      </w:r>
    </w:p>
    <w:p w:rsidR="00643F92" w:rsidRPr="00AC1E4B" w:rsidRDefault="00381A61" w:rsidP="00AC1E4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AC1E4B">
        <w:rPr>
          <w:rFonts w:ascii="楷体" w:eastAsia="楷体" w:hAnsi="楷体" w:hint="eastAsia"/>
          <w:spacing w:val="-6"/>
          <w:sz w:val="32"/>
          <w:szCs w:val="32"/>
        </w:rPr>
        <w:t>1.</w:t>
      </w:r>
      <w:r w:rsidR="009133C8" w:rsidRPr="00AC1E4B">
        <w:rPr>
          <w:rFonts w:ascii="楷体" w:eastAsia="楷体" w:hAnsi="楷体" w:hint="eastAsia"/>
          <w:spacing w:val="-6"/>
          <w:sz w:val="32"/>
          <w:szCs w:val="32"/>
        </w:rPr>
        <w:t>深入学习贯彻党的十九大精神。</w:t>
      </w:r>
      <w:r w:rsidR="009133C8" w:rsidRPr="00AC1E4B">
        <w:rPr>
          <w:rFonts w:ascii="仿宋_GB2312" w:eastAsia="仿宋_GB2312" w:hint="eastAsia"/>
          <w:spacing w:val="-6"/>
          <w:sz w:val="32"/>
          <w:szCs w:val="32"/>
        </w:rPr>
        <w:t>在全体学生中持续推进学</w:t>
      </w:r>
      <w:proofErr w:type="gramStart"/>
      <w:r w:rsidR="009133C8" w:rsidRPr="00AC1E4B">
        <w:rPr>
          <w:rFonts w:ascii="仿宋_GB2312" w:eastAsia="仿宋_GB2312" w:hint="eastAsia"/>
          <w:spacing w:val="-6"/>
          <w:sz w:val="32"/>
          <w:szCs w:val="32"/>
        </w:rPr>
        <w:t>习习近</w:t>
      </w:r>
      <w:proofErr w:type="gramEnd"/>
      <w:r w:rsidR="009133C8" w:rsidRPr="00AC1E4B">
        <w:rPr>
          <w:rFonts w:ascii="仿宋_GB2312" w:eastAsia="仿宋_GB2312" w:hint="eastAsia"/>
          <w:spacing w:val="-6"/>
          <w:sz w:val="32"/>
          <w:szCs w:val="32"/>
        </w:rPr>
        <w:t>平新时代中国特色社会主义思想和党的十九大精神，</w:t>
      </w:r>
      <w:r w:rsidR="00502349" w:rsidRPr="00AC1E4B">
        <w:rPr>
          <w:rFonts w:ascii="仿宋_GB2312" w:eastAsia="仿宋_GB2312" w:hint="eastAsia"/>
          <w:spacing w:val="-6"/>
          <w:sz w:val="32"/>
          <w:szCs w:val="32"/>
        </w:rPr>
        <w:t>通过</w:t>
      </w:r>
      <w:r w:rsidR="004B5B7D" w:rsidRPr="00AC1E4B">
        <w:rPr>
          <w:rFonts w:ascii="仿宋_GB2312" w:eastAsia="仿宋_GB2312" w:hint="eastAsia"/>
          <w:spacing w:val="-6"/>
          <w:sz w:val="32"/>
          <w:szCs w:val="32"/>
        </w:rPr>
        <w:t>开展</w:t>
      </w:r>
      <w:r w:rsidR="00502349" w:rsidRPr="00AC1E4B">
        <w:rPr>
          <w:rFonts w:ascii="仿宋_GB2312" w:eastAsia="仿宋_GB2312" w:hint="eastAsia"/>
          <w:spacing w:val="-6"/>
          <w:sz w:val="32"/>
          <w:szCs w:val="32"/>
        </w:rPr>
        <w:t>宣讲对谈、辅导报告、专题政治学习</w:t>
      </w:r>
      <w:r w:rsidR="00703C35">
        <w:rPr>
          <w:rFonts w:ascii="仿宋_GB2312" w:eastAsia="仿宋_GB2312" w:hint="eastAsia"/>
          <w:spacing w:val="-6"/>
          <w:sz w:val="32"/>
          <w:szCs w:val="32"/>
        </w:rPr>
        <w:t>和</w:t>
      </w:r>
      <w:r w:rsidR="0007543C" w:rsidRPr="00AC1E4B">
        <w:rPr>
          <w:rFonts w:ascii="仿宋_GB2312" w:eastAsia="仿宋_GB2312" w:hint="eastAsia"/>
          <w:spacing w:val="-6"/>
          <w:sz w:val="32"/>
          <w:szCs w:val="32"/>
        </w:rPr>
        <w:t>主题实践</w:t>
      </w:r>
      <w:r w:rsidR="00502349" w:rsidRPr="00AC1E4B">
        <w:rPr>
          <w:rFonts w:ascii="仿宋_GB2312" w:eastAsia="仿宋_GB2312" w:hint="eastAsia"/>
          <w:spacing w:val="-6"/>
          <w:sz w:val="32"/>
          <w:szCs w:val="32"/>
        </w:rPr>
        <w:t>等</w:t>
      </w:r>
      <w:r w:rsidR="004B5B7D" w:rsidRPr="00AC1E4B">
        <w:rPr>
          <w:rFonts w:ascii="仿宋_GB2312" w:eastAsia="仿宋_GB2312" w:hint="eastAsia"/>
          <w:spacing w:val="-6"/>
          <w:sz w:val="32"/>
          <w:szCs w:val="32"/>
        </w:rPr>
        <w:t>活动</w:t>
      </w:r>
      <w:r w:rsidR="00502349" w:rsidRPr="00AC1E4B">
        <w:rPr>
          <w:rFonts w:ascii="仿宋_GB2312" w:eastAsia="仿宋_GB2312" w:hint="eastAsia"/>
          <w:spacing w:val="-6"/>
          <w:sz w:val="32"/>
          <w:szCs w:val="32"/>
        </w:rPr>
        <w:t>，</w:t>
      </w:r>
      <w:r w:rsidR="0098367C" w:rsidRPr="00AC1E4B">
        <w:rPr>
          <w:rFonts w:ascii="仿宋_GB2312" w:eastAsia="仿宋_GB2312" w:hint="eastAsia"/>
          <w:spacing w:val="-6"/>
          <w:sz w:val="32"/>
          <w:szCs w:val="32"/>
        </w:rPr>
        <w:t>做到</w:t>
      </w:r>
      <w:r w:rsidR="0007543C" w:rsidRPr="00AC1E4B">
        <w:rPr>
          <w:rFonts w:ascii="仿宋_GB2312" w:eastAsia="仿宋_GB2312" w:hint="eastAsia"/>
          <w:spacing w:val="-6"/>
          <w:sz w:val="32"/>
          <w:szCs w:val="32"/>
        </w:rPr>
        <w:t>学深悟透，笃行实做</w:t>
      </w:r>
      <w:r w:rsidR="00502349" w:rsidRPr="00AC1E4B">
        <w:rPr>
          <w:rFonts w:ascii="仿宋_GB2312" w:eastAsia="仿宋_GB2312" w:hint="eastAsia"/>
          <w:spacing w:val="-6"/>
          <w:sz w:val="32"/>
          <w:szCs w:val="32"/>
        </w:rPr>
        <w:t>，</w:t>
      </w:r>
      <w:r w:rsidR="00643F92" w:rsidRPr="00AC1E4B">
        <w:rPr>
          <w:rFonts w:ascii="仿宋_GB2312" w:eastAsia="仿宋_GB2312" w:hint="eastAsia"/>
          <w:spacing w:val="-6"/>
          <w:sz w:val="32"/>
          <w:szCs w:val="32"/>
        </w:rPr>
        <w:t>切实把广大学生的思想和行动统一到党的十九大精神上来。</w:t>
      </w:r>
    </w:p>
    <w:p w:rsidR="000F715D" w:rsidRPr="00AC1E4B" w:rsidRDefault="00D9703E" w:rsidP="00AC1E4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AC1E4B">
        <w:rPr>
          <w:rFonts w:ascii="楷体" w:eastAsia="楷体" w:hAnsi="楷体" w:hint="eastAsia"/>
          <w:spacing w:val="-6"/>
          <w:sz w:val="32"/>
          <w:szCs w:val="32"/>
        </w:rPr>
        <w:t>2.扎实开展主题教育活动。</w:t>
      </w:r>
      <w:r w:rsidR="007119FE" w:rsidRPr="00AC1E4B">
        <w:rPr>
          <w:rFonts w:ascii="仿宋_GB2312" w:eastAsia="仿宋_GB2312" w:hint="eastAsia"/>
          <w:spacing w:val="-6"/>
          <w:sz w:val="32"/>
          <w:szCs w:val="32"/>
        </w:rPr>
        <w:t>强化</w:t>
      </w:r>
      <w:r w:rsidR="00502349" w:rsidRPr="00AC1E4B">
        <w:rPr>
          <w:rFonts w:ascii="仿宋_GB2312" w:eastAsia="仿宋_GB2312" w:hint="eastAsia"/>
          <w:spacing w:val="-6"/>
          <w:sz w:val="32"/>
          <w:szCs w:val="32"/>
        </w:rPr>
        <w:t>理想信念教育</w:t>
      </w:r>
      <w:r w:rsidR="00145432" w:rsidRPr="00AC1E4B">
        <w:rPr>
          <w:rFonts w:ascii="仿宋_GB2312" w:eastAsia="仿宋_GB2312" w:hint="eastAsia"/>
          <w:spacing w:val="-6"/>
          <w:sz w:val="32"/>
          <w:szCs w:val="32"/>
        </w:rPr>
        <w:t>，</w:t>
      </w:r>
      <w:r w:rsidR="0098367C" w:rsidRPr="00AC1E4B">
        <w:rPr>
          <w:rFonts w:ascii="仿宋_GB2312" w:eastAsia="仿宋_GB2312" w:hint="eastAsia"/>
          <w:spacing w:val="-6"/>
          <w:sz w:val="32"/>
          <w:szCs w:val="32"/>
        </w:rPr>
        <w:t>深入开展“我的中国梦”“不忘初心、牢记使命”等系列主题教育活动</w:t>
      </w:r>
      <w:r w:rsidR="000F715D" w:rsidRPr="00AC1E4B">
        <w:rPr>
          <w:rFonts w:ascii="仿宋_GB2312" w:eastAsia="仿宋_GB2312" w:hint="eastAsia"/>
          <w:spacing w:val="-6"/>
          <w:sz w:val="32"/>
          <w:szCs w:val="32"/>
        </w:rPr>
        <w:t>，</w:t>
      </w:r>
      <w:r w:rsidR="007119FE" w:rsidRPr="00AC1E4B">
        <w:rPr>
          <w:rFonts w:ascii="仿宋_GB2312" w:eastAsia="仿宋_GB2312" w:hint="eastAsia"/>
          <w:spacing w:val="-6"/>
          <w:sz w:val="32"/>
          <w:szCs w:val="32"/>
        </w:rPr>
        <w:t>以纪念改革开放40周年为契机，</w:t>
      </w:r>
      <w:r w:rsidR="0098367C" w:rsidRPr="00AC1E4B">
        <w:rPr>
          <w:rFonts w:ascii="仿宋_GB2312" w:eastAsia="仿宋_GB2312" w:hint="eastAsia"/>
          <w:spacing w:val="-6"/>
          <w:sz w:val="32"/>
          <w:szCs w:val="32"/>
        </w:rPr>
        <w:t>加强国情、党情、世情教育，宣传党领导下改革开放的巨大成就，</w:t>
      </w:r>
      <w:r w:rsidR="000F715D" w:rsidRPr="00AC1E4B">
        <w:rPr>
          <w:rFonts w:ascii="仿宋_GB2312" w:eastAsia="仿宋_GB2312" w:hint="eastAsia"/>
          <w:spacing w:val="-6"/>
          <w:sz w:val="32"/>
          <w:szCs w:val="32"/>
        </w:rPr>
        <w:t>强化</w:t>
      </w:r>
      <w:r w:rsidR="0098367C" w:rsidRPr="00AC1E4B">
        <w:rPr>
          <w:rFonts w:ascii="仿宋_GB2312" w:eastAsia="仿宋_GB2312" w:hint="eastAsia"/>
          <w:spacing w:val="-6"/>
          <w:sz w:val="32"/>
          <w:szCs w:val="32"/>
        </w:rPr>
        <w:t>学生</w:t>
      </w:r>
      <w:r w:rsidR="000F715D" w:rsidRPr="00AC1E4B">
        <w:rPr>
          <w:rFonts w:ascii="仿宋_GB2312" w:eastAsia="仿宋_GB2312" w:hint="eastAsia"/>
          <w:spacing w:val="-6"/>
          <w:sz w:val="32"/>
          <w:szCs w:val="32"/>
        </w:rPr>
        <w:t>为实现中华民族伟大复兴中国</w:t>
      </w:r>
      <w:r w:rsidR="000F715D" w:rsidRPr="00AC1E4B">
        <w:rPr>
          <w:rFonts w:ascii="仿宋_GB2312" w:eastAsia="仿宋_GB2312" w:hint="eastAsia"/>
          <w:spacing w:val="-6"/>
          <w:sz w:val="32"/>
          <w:szCs w:val="32"/>
        </w:rPr>
        <w:lastRenderedPageBreak/>
        <w:t>梦奋斗的信念。大力培育和</w:t>
      </w:r>
      <w:proofErr w:type="gramStart"/>
      <w:r w:rsidR="000F715D" w:rsidRPr="00AC1E4B">
        <w:rPr>
          <w:rFonts w:ascii="仿宋_GB2312" w:eastAsia="仿宋_GB2312" w:hint="eastAsia"/>
          <w:spacing w:val="-6"/>
          <w:sz w:val="32"/>
          <w:szCs w:val="32"/>
        </w:rPr>
        <w:t>践行</w:t>
      </w:r>
      <w:proofErr w:type="gramEnd"/>
      <w:r w:rsidR="000F715D" w:rsidRPr="00AC1E4B">
        <w:rPr>
          <w:rFonts w:ascii="仿宋_GB2312" w:eastAsia="仿宋_GB2312" w:hint="eastAsia"/>
          <w:spacing w:val="-6"/>
          <w:sz w:val="32"/>
          <w:szCs w:val="32"/>
        </w:rPr>
        <w:t>社会主义核心价值观，</w:t>
      </w:r>
      <w:r w:rsidR="002B425E" w:rsidRPr="00AC1E4B">
        <w:rPr>
          <w:rFonts w:ascii="仿宋_GB2312" w:eastAsia="仿宋_GB2312" w:hint="eastAsia"/>
          <w:spacing w:val="-6"/>
          <w:sz w:val="32"/>
          <w:szCs w:val="32"/>
        </w:rPr>
        <w:t>深入</w:t>
      </w:r>
      <w:r w:rsidR="000F715D" w:rsidRPr="00AC1E4B">
        <w:rPr>
          <w:rFonts w:ascii="仿宋_GB2312" w:eastAsia="仿宋_GB2312" w:hint="eastAsia"/>
          <w:spacing w:val="-6"/>
          <w:sz w:val="32"/>
          <w:szCs w:val="32"/>
        </w:rPr>
        <w:t>推进中华优秀传统文化教育、社会主义先进文化教育和革命文化教育，</w:t>
      </w:r>
      <w:r w:rsidR="004B5B7D" w:rsidRPr="00AC1E4B">
        <w:rPr>
          <w:rFonts w:ascii="仿宋_GB2312" w:eastAsia="仿宋_GB2312" w:hint="eastAsia"/>
          <w:spacing w:val="-6"/>
          <w:sz w:val="32"/>
          <w:szCs w:val="32"/>
        </w:rPr>
        <w:t>彰显新时代青春学子风采，</w:t>
      </w:r>
      <w:r w:rsidR="000F715D" w:rsidRPr="00AC1E4B">
        <w:rPr>
          <w:rFonts w:ascii="仿宋_GB2312" w:eastAsia="仿宋_GB2312" w:hint="eastAsia"/>
          <w:spacing w:val="-6"/>
          <w:sz w:val="32"/>
          <w:szCs w:val="32"/>
        </w:rPr>
        <w:t>开展以“凝聚青春力量，闪耀青春光彩”为主题的</w:t>
      </w:r>
      <w:proofErr w:type="gramStart"/>
      <w:r w:rsidR="000F715D" w:rsidRPr="00AC1E4B">
        <w:rPr>
          <w:rFonts w:ascii="仿宋_GB2312" w:eastAsia="仿宋_GB2312" w:hint="eastAsia"/>
          <w:spacing w:val="-6"/>
          <w:sz w:val="32"/>
          <w:szCs w:val="32"/>
        </w:rPr>
        <w:t>践行</w:t>
      </w:r>
      <w:proofErr w:type="gramEnd"/>
      <w:r w:rsidR="000F715D" w:rsidRPr="00AC1E4B">
        <w:rPr>
          <w:rFonts w:ascii="仿宋_GB2312" w:eastAsia="仿宋_GB2312" w:hint="eastAsia"/>
          <w:spacing w:val="-6"/>
          <w:sz w:val="32"/>
          <w:szCs w:val="32"/>
        </w:rPr>
        <w:t>社会主义核心价值观典型人物宣传活动，以榜样的力量感染学生，在价值引领中增强学生获得感。</w:t>
      </w:r>
    </w:p>
    <w:p w:rsidR="00502349" w:rsidRPr="00AC1E4B" w:rsidRDefault="0007543C" w:rsidP="00AC1E4B">
      <w:pPr>
        <w:adjustRightInd w:val="0"/>
        <w:snapToGrid w:val="0"/>
        <w:spacing w:line="560" w:lineRule="exact"/>
        <w:ind w:firstLineChars="200" w:firstLine="616"/>
        <w:rPr>
          <w:rFonts w:ascii="楷体" w:eastAsia="楷体" w:hAnsi="楷体"/>
          <w:spacing w:val="-6"/>
          <w:sz w:val="32"/>
          <w:szCs w:val="32"/>
        </w:rPr>
      </w:pPr>
      <w:r w:rsidRPr="00AC1E4B">
        <w:rPr>
          <w:rFonts w:ascii="楷体" w:eastAsia="楷体" w:hAnsi="楷体" w:hint="eastAsia"/>
          <w:spacing w:val="-6"/>
          <w:sz w:val="32"/>
          <w:szCs w:val="32"/>
        </w:rPr>
        <w:t>3</w:t>
      </w:r>
      <w:r w:rsidR="00502349" w:rsidRPr="00AC1E4B">
        <w:rPr>
          <w:rFonts w:ascii="楷体" w:eastAsia="楷体" w:hAnsi="楷体" w:hint="eastAsia"/>
          <w:spacing w:val="-6"/>
          <w:sz w:val="32"/>
          <w:szCs w:val="32"/>
        </w:rPr>
        <w:t>.</w:t>
      </w:r>
      <w:r w:rsidR="002B425E" w:rsidRPr="00AC1E4B">
        <w:rPr>
          <w:rFonts w:ascii="楷体" w:eastAsia="楷体" w:hAnsi="楷体" w:hint="eastAsia"/>
          <w:spacing w:val="-6"/>
          <w:sz w:val="32"/>
          <w:szCs w:val="32"/>
        </w:rPr>
        <w:t>创新推动</w:t>
      </w:r>
      <w:r w:rsidR="00502349" w:rsidRPr="00AC1E4B">
        <w:rPr>
          <w:rFonts w:ascii="楷体" w:eastAsia="楷体" w:hAnsi="楷体" w:hint="eastAsia"/>
          <w:spacing w:val="-6"/>
          <w:sz w:val="32"/>
          <w:szCs w:val="32"/>
        </w:rPr>
        <w:t>网络育人。</w:t>
      </w:r>
      <w:r w:rsidR="002B425E" w:rsidRPr="00AC1E4B">
        <w:rPr>
          <w:rFonts w:ascii="仿宋_GB2312" w:eastAsia="仿宋_GB2312" w:hint="eastAsia"/>
          <w:spacing w:val="-6"/>
          <w:sz w:val="32"/>
          <w:szCs w:val="32"/>
        </w:rPr>
        <w:t>强化网络意识，加强</w:t>
      </w:r>
      <w:r w:rsidRPr="00AC1E4B">
        <w:rPr>
          <w:rFonts w:ascii="仿宋_GB2312" w:eastAsia="仿宋_GB2312" w:hint="eastAsia"/>
          <w:spacing w:val="-6"/>
          <w:sz w:val="32"/>
          <w:szCs w:val="32"/>
        </w:rPr>
        <w:t>网络思</w:t>
      </w:r>
      <w:r w:rsidR="002B425E" w:rsidRPr="00AC1E4B">
        <w:rPr>
          <w:rFonts w:ascii="仿宋_GB2312" w:eastAsia="仿宋_GB2312" w:hint="eastAsia"/>
          <w:spacing w:val="-6"/>
          <w:sz w:val="32"/>
          <w:szCs w:val="32"/>
        </w:rPr>
        <w:t>想</w:t>
      </w:r>
      <w:r w:rsidRPr="00AC1E4B">
        <w:rPr>
          <w:rFonts w:ascii="仿宋_GB2312" w:eastAsia="仿宋_GB2312" w:hint="eastAsia"/>
          <w:spacing w:val="-6"/>
          <w:sz w:val="32"/>
          <w:szCs w:val="32"/>
        </w:rPr>
        <w:t>政治教育阵地</w:t>
      </w:r>
      <w:r w:rsidR="002B425E" w:rsidRPr="00AC1E4B">
        <w:rPr>
          <w:rFonts w:ascii="仿宋_GB2312" w:eastAsia="仿宋_GB2312" w:hint="eastAsia"/>
          <w:spacing w:val="-6"/>
          <w:sz w:val="32"/>
          <w:szCs w:val="32"/>
        </w:rPr>
        <w:t>建设</w:t>
      </w:r>
      <w:r w:rsidRPr="00AC1E4B">
        <w:rPr>
          <w:rFonts w:ascii="仿宋_GB2312" w:eastAsia="仿宋_GB2312" w:hint="eastAsia"/>
          <w:spacing w:val="-6"/>
          <w:sz w:val="32"/>
          <w:szCs w:val="32"/>
        </w:rPr>
        <w:t>，</w:t>
      </w:r>
      <w:r w:rsidR="002B425E" w:rsidRPr="00AC1E4B">
        <w:rPr>
          <w:rFonts w:ascii="仿宋_GB2312" w:eastAsia="仿宋_GB2312" w:hint="eastAsia"/>
          <w:spacing w:val="-6"/>
          <w:sz w:val="32"/>
          <w:szCs w:val="32"/>
        </w:rPr>
        <w:t>着力</w:t>
      </w:r>
      <w:r w:rsidR="002B425E" w:rsidRPr="00AC1E4B">
        <w:rPr>
          <w:rFonts w:ascii="仿宋" w:eastAsia="仿宋" w:hAnsi="仿宋" w:hint="eastAsia"/>
          <w:color w:val="000000"/>
          <w:spacing w:val="-6"/>
          <w:sz w:val="32"/>
          <w:szCs w:val="32"/>
        </w:rPr>
        <w:t>打造集“思想教育、价值引领、</w:t>
      </w:r>
      <w:r w:rsidR="00650DCA">
        <w:rPr>
          <w:rFonts w:ascii="仿宋_GB2312" w:eastAsia="仿宋_GB2312" w:hint="eastAsia"/>
          <w:spacing w:val="-6"/>
          <w:sz w:val="32"/>
          <w:szCs w:val="32"/>
        </w:rPr>
        <w:t>信息发布</w:t>
      </w:r>
      <w:r w:rsidR="002B425E" w:rsidRPr="00AC1E4B">
        <w:rPr>
          <w:rFonts w:ascii="仿宋_GB2312" w:eastAsia="仿宋_GB2312" w:hint="eastAsia"/>
          <w:spacing w:val="-6"/>
          <w:sz w:val="32"/>
          <w:szCs w:val="32"/>
        </w:rPr>
        <w:t>、工作交流</w:t>
      </w:r>
      <w:r w:rsidR="002B425E" w:rsidRPr="00AC1E4B">
        <w:rPr>
          <w:rFonts w:ascii="仿宋" w:eastAsia="仿宋" w:hAnsi="仿宋" w:hint="eastAsia"/>
          <w:color w:val="000000"/>
          <w:spacing w:val="-6"/>
          <w:sz w:val="32"/>
          <w:szCs w:val="32"/>
        </w:rPr>
        <w:t>”为一体的“中央厨房”式</w:t>
      </w:r>
      <w:r w:rsidR="002B425E" w:rsidRPr="00AC1E4B">
        <w:rPr>
          <w:rFonts w:ascii="仿宋" w:eastAsia="仿宋" w:hAnsi="仿宋"/>
          <w:color w:val="000000"/>
          <w:spacing w:val="-6"/>
          <w:sz w:val="32"/>
          <w:szCs w:val="32"/>
        </w:rPr>
        <w:t>媒体融合平台</w:t>
      </w:r>
      <w:r w:rsidR="002B425E" w:rsidRPr="00AC1E4B">
        <w:rPr>
          <w:rFonts w:ascii="仿宋" w:eastAsia="仿宋" w:hAnsi="仿宋" w:hint="eastAsia"/>
          <w:color w:val="000000"/>
          <w:spacing w:val="-6"/>
          <w:sz w:val="32"/>
          <w:szCs w:val="32"/>
        </w:rPr>
        <w:t>和</w:t>
      </w:r>
      <w:r w:rsidR="002B425E" w:rsidRPr="00AC1E4B">
        <w:rPr>
          <w:rFonts w:ascii="仿宋" w:eastAsia="仿宋" w:hAnsi="仿宋"/>
          <w:color w:val="000000"/>
          <w:spacing w:val="-6"/>
          <w:sz w:val="32"/>
          <w:szCs w:val="32"/>
        </w:rPr>
        <w:t>新媒体矩阵平台</w:t>
      </w:r>
      <w:r w:rsidRPr="00AC1E4B">
        <w:rPr>
          <w:rFonts w:ascii="仿宋_GB2312" w:eastAsia="仿宋_GB2312" w:hint="eastAsia"/>
          <w:spacing w:val="-6"/>
          <w:sz w:val="32"/>
          <w:szCs w:val="32"/>
        </w:rPr>
        <w:t>，</w:t>
      </w:r>
      <w:r w:rsidR="003D30D0" w:rsidRPr="00AC1E4B">
        <w:rPr>
          <w:rFonts w:ascii="仿宋_GB2312" w:eastAsia="仿宋_GB2312" w:hint="eastAsia"/>
          <w:spacing w:val="-6"/>
          <w:sz w:val="32"/>
          <w:szCs w:val="32"/>
        </w:rPr>
        <w:t>培养网络工作队伍，</w:t>
      </w:r>
      <w:r w:rsidRPr="00AC1E4B">
        <w:rPr>
          <w:rFonts w:ascii="仿宋_GB2312" w:eastAsia="仿宋_GB2312" w:hint="eastAsia"/>
          <w:spacing w:val="-6"/>
          <w:sz w:val="32"/>
          <w:szCs w:val="32"/>
        </w:rPr>
        <w:t>加强内容建设和形式创新，开展以“传播正能量，弘扬主旋律”为主题的网络教育活动，不断推出深受学生喜爱的网络文化产品。</w:t>
      </w:r>
    </w:p>
    <w:p w:rsidR="00EB366B" w:rsidRPr="00AC1E4B" w:rsidRDefault="00B86576" w:rsidP="00AC1E4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AC1E4B">
        <w:rPr>
          <w:rFonts w:ascii="楷体" w:eastAsia="楷体" w:hAnsi="楷体" w:hint="eastAsia"/>
          <w:spacing w:val="-6"/>
          <w:sz w:val="32"/>
          <w:szCs w:val="32"/>
        </w:rPr>
        <w:t>4</w:t>
      </w:r>
      <w:r w:rsidR="00EB366B" w:rsidRPr="00AC1E4B">
        <w:rPr>
          <w:rFonts w:ascii="楷体" w:eastAsia="楷体" w:hAnsi="楷体" w:hint="eastAsia"/>
          <w:spacing w:val="-6"/>
          <w:sz w:val="32"/>
          <w:szCs w:val="32"/>
        </w:rPr>
        <w:t>.深入开展国防教育。</w:t>
      </w:r>
      <w:r w:rsidR="00CA4F1C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深入开展大学生国防教育，</w:t>
      </w:r>
      <w:r w:rsidR="003D30D0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举办</w:t>
      </w:r>
      <w:r w:rsidR="00CA4F1C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国防教育专家讲座，不断增强大学生的爱国主义情感，激发大学生积极献身国防建设的使命感、责任感和荣誉感。</w:t>
      </w:r>
      <w:r w:rsidR="003D30D0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加强大学生</w:t>
      </w:r>
      <w:r w:rsidR="00CA4F1C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应征入伍宣传发动和服务工作，</w:t>
      </w:r>
      <w:r w:rsidR="003D30D0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落实</w:t>
      </w:r>
      <w:r w:rsidR="00CA4F1C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优惠政策，鼓励优秀大学生积极投身军营</w:t>
      </w:r>
      <w:r w:rsidR="003D30D0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，献身国防</w:t>
      </w:r>
      <w:r w:rsidR="00CA4F1C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。做好新生军事训练工作，</w:t>
      </w:r>
      <w:r w:rsidR="003D30D0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按计划完成</w:t>
      </w:r>
      <w:r w:rsidR="00CA4F1C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2018级新生军训。加强大学生军事理论教学工作，</w:t>
      </w:r>
      <w:r w:rsidR="003D30D0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抓好</w:t>
      </w:r>
      <w:r w:rsidR="00CA4F1C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军事理论教师培训，</w:t>
      </w:r>
      <w:r w:rsidR="003D30D0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进一步</w:t>
      </w:r>
      <w:r w:rsidR="00CA4F1C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提高军事理论课教学水平。</w:t>
      </w:r>
    </w:p>
    <w:p w:rsidR="00DC0D31" w:rsidRPr="00AC1E4B" w:rsidRDefault="00DC0D31" w:rsidP="00AC1E4B">
      <w:pPr>
        <w:adjustRightInd w:val="0"/>
        <w:snapToGrid w:val="0"/>
        <w:spacing w:line="56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AC1E4B">
        <w:rPr>
          <w:rFonts w:ascii="黑体" w:eastAsia="黑体" w:hAnsi="黑体" w:hint="eastAsia"/>
          <w:spacing w:val="-6"/>
          <w:sz w:val="32"/>
          <w:szCs w:val="32"/>
        </w:rPr>
        <w:t>二、赋能聚力，搭建发展平台，加强学生工作队伍建设</w:t>
      </w:r>
    </w:p>
    <w:p w:rsidR="00DC0D31" w:rsidRPr="00AC1E4B" w:rsidRDefault="00AC1E4B" w:rsidP="00AC1E4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楷体" w:eastAsia="楷体" w:hAnsi="楷体" w:hint="eastAsia"/>
          <w:spacing w:val="-6"/>
          <w:sz w:val="32"/>
          <w:szCs w:val="32"/>
        </w:rPr>
        <w:t>5</w:t>
      </w:r>
      <w:r w:rsidR="00DC0D31" w:rsidRPr="00AC1E4B">
        <w:rPr>
          <w:rFonts w:ascii="楷体" w:eastAsia="楷体" w:hAnsi="楷体" w:hint="eastAsia"/>
          <w:spacing w:val="-6"/>
          <w:sz w:val="32"/>
          <w:szCs w:val="32"/>
        </w:rPr>
        <w:t>.举办首届学生</w:t>
      </w:r>
      <w:r w:rsidR="00DC0D31" w:rsidRPr="00AC1E4B">
        <w:rPr>
          <w:rFonts w:ascii="楷体_GB2312" w:eastAsia="楷体_GB2312" w:hint="eastAsia"/>
          <w:spacing w:val="-6"/>
          <w:sz w:val="32"/>
          <w:szCs w:val="32"/>
        </w:rPr>
        <w:t>工作发展论坛。</w:t>
      </w:r>
      <w:r w:rsidR="00DC0D31" w:rsidRPr="00AC1E4B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</w:rPr>
        <w:t>邀请校内外专家学者围绕学生工作中存在的难点问题、改革举措、创新路径等方面进行研讨交流，相互借鉴学习，进一步</w:t>
      </w:r>
      <w:r w:rsidR="00DC0D31" w:rsidRPr="00AC1E4B">
        <w:rPr>
          <w:rFonts w:ascii="仿宋_GB2312" w:eastAsia="仿宋_GB2312" w:hint="eastAsia"/>
          <w:spacing w:val="-6"/>
          <w:sz w:val="32"/>
          <w:szCs w:val="32"/>
        </w:rPr>
        <w:t>拓宽思路，创新载体，开拓学生工作新局面。</w:t>
      </w:r>
    </w:p>
    <w:p w:rsidR="00DC0D31" w:rsidRDefault="00AC1E4B" w:rsidP="00AC1E4B">
      <w:pPr>
        <w:adjustRightInd w:val="0"/>
        <w:snapToGrid w:val="0"/>
        <w:spacing w:line="560" w:lineRule="exact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楷体" w:eastAsia="楷体" w:hAnsi="楷体" w:hint="eastAsia"/>
          <w:spacing w:val="-6"/>
          <w:sz w:val="32"/>
          <w:szCs w:val="32"/>
        </w:rPr>
        <w:t>6</w:t>
      </w:r>
      <w:r w:rsidR="00DC0D31" w:rsidRPr="00AC1E4B">
        <w:rPr>
          <w:rFonts w:ascii="楷体" w:eastAsia="楷体" w:hAnsi="楷体" w:hint="eastAsia"/>
          <w:spacing w:val="-6"/>
          <w:sz w:val="32"/>
          <w:szCs w:val="32"/>
        </w:rPr>
        <w:t>.完善辅导员</w:t>
      </w:r>
      <w:r w:rsidR="001D333E">
        <w:rPr>
          <w:rFonts w:ascii="楷体" w:eastAsia="楷体" w:hAnsi="楷体" w:hint="eastAsia"/>
          <w:spacing w:val="-6"/>
          <w:sz w:val="32"/>
          <w:szCs w:val="32"/>
        </w:rPr>
        <w:t>职业能力提升</w:t>
      </w:r>
      <w:r w:rsidR="00DC0D31" w:rsidRPr="00AC1E4B">
        <w:rPr>
          <w:rFonts w:ascii="楷体_GB2312" w:eastAsia="楷体_GB2312" w:hint="eastAsia"/>
          <w:spacing w:val="-6"/>
          <w:sz w:val="32"/>
          <w:szCs w:val="32"/>
        </w:rPr>
        <w:t>体系。</w:t>
      </w:r>
      <w:r w:rsidRPr="00AC1E4B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</w:rPr>
        <w:t>实施辅导员职业能力提升计划，</w:t>
      </w:r>
      <w:r w:rsidR="00DC0D31" w:rsidRPr="00AC1E4B">
        <w:rPr>
          <w:rFonts w:ascii="仿宋_GB2312" w:eastAsia="仿宋_GB2312" w:hint="eastAsia"/>
          <w:spacing w:val="-6"/>
          <w:sz w:val="32"/>
          <w:szCs w:val="32"/>
        </w:rPr>
        <w:t>强化技能培训，将</w:t>
      </w:r>
      <w:r w:rsidR="00DC0D31" w:rsidRPr="00AC1E4B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</w:rPr>
        <w:t>日常培训与专题培训相结合，集中培训与调</w:t>
      </w:r>
      <w:r w:rsidR="00DC0D31" w:rsidRPr="00AC1E4B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</w:rPr>
        <w:lastRenderedPageBreak/>
        <w:t>研考察相结合，理论培训与实操指导相结合，设立“匠心讲堂”、举办“学工沙龙”、组织素质拓展训练活动，不断增强业务能力。</w:t>
      </w:r>
      <w:r w:rsidR="00DC0D31" w:rsidRPr="00AC1E4B">
        <w:rPr>
          <w:rFonts w:ascii="仿宋_GB2312" w:eastAsia="仿宋_GB2312" w:hint="eastAsia"/>
          <w:spacing w:val="-6"/>
          <w:sz w:val="32"/>
          <w:szCs w:val="32"/>
        </w:rPr>
        <w:t>完善辅导员理论研究团队，</w:t>
      </w:r>
      <w:r w:rsidR="00DC0D31" w:rsidRPr="00AC1E4B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</w:rPr>
        <w:t>实施辅导员“精品项目”建设工程，培养科研素养，提升科研能力，大力提高</w:t>
      </w:r>
      <w:r w:rsidR="00DC0D31" w:rsidRPr="00AC1E4B">
        <w:rPr>
          <w:rFonts w:ascii="仿宋" w:eastAsia="仿宋" w:hAnsi="仿宋" w:cs="仿宋" w:hint="eastAsia"/>
          <w:spacing w:val="-6"/>
          <w:sz w:val="32"/>
          <w:szCs w:val="32"/>
        </w:rPr>
        <w:t>学生工作科学化水平。加强辅导员工作室建设，评估验收首批辅导员工作室，新建一批辅导员工作室，以工作室建设带动学生工作创新，拓宽辅导员专业化发展路径。</w:t>
      </w:r>
    </w:p>
    <w:p w:rsidR="00AC1E4B" w:rsidRPr="003A68FF" w:rsidRDefault="00AC1E4B" w:rsidP="0038359F">
      <w:pPr>
        <w:adjustRightInd w:val="0"/>
        <w:snapToGrid w:val="0"/>
        <w:spacing w:line="560" w:lineRule="exact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 w:rsidRPr="003A68FF">
        <w:rPr>
          <w:rFonts w:ascii="楷体" w:eastAsia="楷体" w:hAnsi="楷体" w:hint="eastAsia"/>
          <w:spacing w:val="-6"/>
          <w:sz w:val="32"/>
          <w:szCs w:val="32"/>
        </w:rPr>
        <w:t>7.</w:t>
      </w:r>
      <w:r w:rsidR="003A68FF" w:rsidRPr="003A68FF">
        <w:rPr>
          <w:rFonts w:ascii="楷体" w:eastAsia="楷体" w:hAnsi="楷体" w:hint="eastAsia"/>
          <w:spacing w:val="-6"/>
          <w:sz w:val="32"/>
          <w:szCs w:val="32"/>
        </w:rPr>
        <w:t>加强辅导员队伍制度建设</w:t>
      </w:r>
      <w:r w:rsidR="0006657D" w:rsidRPr="003A68FF">
        <w:rPr>
          <w:rFonts w:ascii="楷体" w:eastAsia="楷体" w:hAnsi="楷体" w:hint="eastAsia"/>
          <w:spacing w:val="-6"/>
          <w:sz w:val="32"/>
          <w:szCs w:val="32"/>
        </w:rPr>
        <w:t>。</w:t>
      </w:r>
      <w:r w:rsidR="00503D97" w:rsidRPr="003A68FF">
        <w:rPr>
          <w:rFonts w:ascii="仿宋" w:eastAsia="仿宋" w:hAnsi="仿宋" w:cs="仿宋" w:hint="eastAsia"/>
          <w:spacing w:val="-6"/>
          <w:sz w:val="32"/>
          <w:szCs w:val="32"/>
        </w:rPr>
        <w:t>制订《青岛农业大学辅导员队伍建设实施细则》</w:t>
      </w:r>
      <w:r w:rsidR="003A68FF" w:rsidRPr="003A68FF">
        <w:rPr>
          <w:rFonts w:ascii="仿宋" w:eastAsia="仿宋" w:hAnsi="仿宋" w:cs="仿宋" w:hint="eastAsia"/>
          <w:spacing w:val="-6"/>
          <w:sz w:val="32"/>
          <w:szCs w:val="32"/>
        </w:rPr>
        <w:t>，</w:t>
      </w:r>
      <w:r w:rsidR="003A68FF">
        <w:rPr>
          <w:rFonts w:ascii="仿宋" w:eastAsia="仿宋" w:hAnsi="仿宋" w:cs="仿宋" w:hint="eastAsia"/>
          <w:spacing w:val="-6"/>
          <w:sz w:val="32"/>
          <w:szCs w:val="32"/>
        </w:rPr>
        <w:t>进一步清晰职责、明确要求、强化标准，完善</w:t>
      </w:r>
      <w:r w:rsidR="003A68FF" w:rsidRPr="003A68FF">
        <w:rPr>
          <w:rFonts w:ascii="仿宋" w:eastAsia="仿宋" w:hAnsi="仿宋" w:cs="仿宋" w:hint="eastAsia"/>
          <w:spacing w:val="-6"/>
          <w:sz w:val="32"/>
          <w:szCs w:val="32"/>
        </w:rPr>
        <w:t>队伍</w:t>
      </w:r>
      <w:r w:rsidR="003A68FF">
        <w:rPr>
          <w:rFonts w:ascii="仿宋" w:eastAsia="仿宋" w:hAnsi="仿宋" w:cs="仿宋" w:hint="eastAsia"/>
          <w:spacing w:val="-6"/>
          <w:sz w:val="32"/>
          <w:szCs w:val="32"/>
        </w:rPr>
        <w:t>发展</w:t>
      </w:r>
      <w:r w:rsidR="003A68FF" w:rsidRPr="003A68FF">
        <w:rPr>
          <w:rFonts w:ascii="仿宋" w:eastAsia="仿宋" w:hAnsi="仿宋" w:cs="仿宋" w:hint="eastAsia"/>
          <w:spacing w:val="-6"/>
          <w:sz w:val="32"/>
          <w:szCs w:val="32"/>
        </w:rPr>
        <w:t>保障机制</w:t>
      </w:r>
      <w:r w:rsidR="003A68FF">
        <w:rPr>
          <w:rFonts w:ascii="仿宋" w:eastAsia="仿宋" w:hAnsi="仿宋" w:cs="仿宋" w:hint="eastAsia"/>
          <w:spacing w:val="-6"/>
          <w:sz w:val="32"/>
          <w:szCs w:val="32"/>
        </w:rPr>
        <w:t>。制</w:t>
      </w:r>
      <w:r w:rsidR="0038359F">
        <w:rPr>
          <w:rFonts w:ascii="仿宋" w:eastAsia="仿宋" w:hAnsi="仿宋" w:cs="仿宋" w:hint="eastAsia"/>
          <w:spacing w:val="-6"/>
          <w:sz w:val="32"/>
          <w:szCs w:val="32"/>
        </w:rPr>
        <w:t>订</w:t>
      </w:r>
      <w:r w:rsidR="00503D97" w:rsidRPr="003A68FF">
        <w:rPr>
          <w:rFonts w:ascii="仿宋" w:eastAsia="仿宋" w:hAnsi="仿宋" w:cs="仿宋" w:hint="eastAsia"/>
          <w:spacing w:val="-6"/>
          <w:sz w:val="32"/>
          <w:szCs w:val="32"/>
        </w:rPr>
        <w:t>《青岛农业大学辅导员绩效考核办法》</w:t>
      </w:r>
      <w:r w:rsidR="005165A9" w:rsidRPr="003A68FF">
        <w:rPr>
          <w:rFonts w:ascii="仿宋" w:eastAsia="仿宋" w:hAnsi="仿宋" w:cs="仿宋" w:hint="eastAsia"/>
          <w:spacing w:val="-6"/>
          <w:sz w:val="32"/>
          <w:szCs w:val="32"/>
        </w:rPr>
        <w:t>，</w:t>
      </w:r>
      <w:r w:rsidR="0038359F">
        <w:rPr>
          <w:rFonts w:ascii="仿宋" w:eastAsia="仿宋" w:hAnsi="仿宋" w:cs="仿宋" w:hint="eastAsia"/>
          <w:spacing w:val="-6"/>
          <w:sz w:val="32"/>
          <w:szCs w:val="32"/>
        </w:rPr>
        <w:t>发挥绩效</w:t>
      </w:r>
      <w:r w:rsidR="0038359F" w:rsidRPr="00CC6621">
        <w:rPr>
          <w:rFonts w:ascii="仿宋" w:eastAsia="仿宋" w:hAnsi="仿宋" w:hint="eastAsia"/>
          <w:color w:val="000000"/>
          <w:spacing w:val="-8"/>
          <w:sz w:val="32"/>
          <w:szCs w:val="32"/>
        </w:rPr>
        <w:t>考核对辅导员履职</w:t>
      </w:r>
      <w:r w:rsidR="0038359F">
        <w:rPr>
          <w:rFonts w:ascii="仿宋" w:eastAsia="仿宋" w:hAnsi="仿宋" w:hint="eastAsia"/>
          <w:color w:val="000000"/>
          <w:spacing w:val="-8"/>
          <w:sz w:val="32"/>
          <w:szCs w:val="32"/>
        </w:rPr>
        <w:t>尽责</w:t>
      </w:r>
      <w:r w:rsidR="0038359F" w:rsidRPr="00CC6621">
        <w:rPr>
          <w:rFonts w:ascii="仿宋" w:eastAsia="仿宋" w:hAnsi="仿宋" w:hint="eastAsia"/>
          <w:color w:val="000000"/>
          <w:spacing w:val="-8"/>
          <w:sz w:val="32"/>
          <w:szCs w:val="32"/>
        </w:rPr>
        <w:t>情况的鉴定、激励和导向作用，</w:t>
      </w:r>
      <w:r w:rsidR="00DD23C0">
        <w:rPr>
          <w:rFonts w:ascii="仿宋" w:eastAsia="仿宋" w:hAnsi="仿宋" w:hint="eastAsia"/>
          <w:color w:val="000000"/>
          <w:spacing w:val="-8"/>
          <w:sz w:val="32"/>
          <w:szCs w:val="32"/>
        </w:rPr>
        <w:t>进一步</w:t>
      </w:r>
      <w:r w:rsidR="0038359F">
        <w:rPr>
          <w:rFonts w:ascii="仿宋" w:eastAsia="仿宋" w:hAnsi="仿宋" w:hint="eastAsia"/>
          <w:color w:val="000000"/>
          <w:spacing w:val="-8"/>
          <w:sz w:val="32"/>
          <w:szCs w:val="32"/>
        </w:rPr>
        <w:t>促进辅导员队伍</w:t>
      </w:r>
      <w:r w:rsidR="00DD23C0">
        <w:rPr>
          <w:rFonts w:ascii="仿宋" w:eastAsia="仿宋" w:hAnsi="仿宋" w:hint="eastAsia"/>
          <w:color w:val="000000"/>
          <w:spacing w:val="-8"/>
          <w:sz w:val="32"/>
          <w:szCs w:val="32"/>
        </w:rPr>
        <w:t>专业化、职业化建设</w:t>
      </w:r>
      <w:r w:rsidR="005165A9" w:rsidRPr="003A68FF">
        <w:rPr>
          <w:rFonts w:ascii="仿宋" w:eastAsia="仿宋" w:hAnsi="仿宋" w:cs="仿宋" w:hint="eastAsia"/>
          <w:spacing w:val="-6"/>
          <w:sz w:val="32"/>
          <w:szCs w:val="32"/>
        </w:rPr>
        <w:t>。</w:t>
      </w:r>
    </w:p>
    <w:p w:rsidR="004755E5" w:rsidRPr="00AC1E4B" w:rsidRDefault="00DC0D31" w:rsidP="00AC1E4B">
      <w:pPr>
        <w:adjustRightInd w:val="0"/>
        <w:snapToGrid w:val="0"/>
        <w:spacing w:line="56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AC1E4B">
        <w:rPr>
          <w:rFonts w:ascii="黑体" w:eastAsia="黑体" w:hAnsi="黑体" w:hint="eastAsia"/>
          <w:spacing w:val="-6"/>
          <w:sz w:val="32"/>
          <w:szCs w:val="32"/>
        </w:rPr>
        <w:t>三</w:t>
      </w:r>
      <w:r w:rsidR="0085142C" w:rsidRPr="00AC1E4B">
        <w:rPr>
          <w:rFonts w:ascii="黑体" w:eastAsia="黑体" w:hAnsi="黑体" w:hint="eastAsia"/>
          <w:spacing w:val="-6"/>
          <w:sz w:val="32"/>
          <w:szCs w:val="32"/>
        </w:rPr>
        <w:t>、</w:t>
      </w:r>
      <w:r w:rsidR="0013479F" w:rsidRPr="00AC1E4B">
        <w:rPr>
          <w:rFonts w:ascii="黑体" w:eastAsia="黑体" w:hAnsi="黑体" w:hint="eastAsia"/>
          <w:spacing w:val="-6"/>
          <w:sz w:val="32"/>
          <w:szCs w:val="32"/>
        </w:rPr>
        <w:t>励学</w:t>
      </w:r>
      <w:proofErr w:type="gramStart"/>
      <w:r w:rsidR="0013479F" w:rsidRPr="00AC1E4B">
        <w:rPr>
          <w:rFonts w:ascii="黑体" w:eastAsia="黑体" w:hAnsi="黑体" w:hint="eastAsia"/>
          <w:spacing w:val="-6"/>
          <w:sz w:val="32"/>
          <w:szCs w:val="32"/>
        </w:rPr>
        <w:t>敦</w:t>
      </w:r>
      <w:proofErr w:type="gramEnd"/>
      <w:r w:rsidR="0013479F" w:rsidRPr="00AC1E4B">
        <w:rPr>
          <w:rFonts w:ascii="黑体" w:eastAsia="黑体" w:hAnsi="黑体" w:hint="eastAsia"/>
          <w:spacing w:val="-6"/>
          <w:sz w:val="32"/>
          <w:szCs w:val="32"/>
        </w:rPr>
        <w:t>行，</w:t>
      </w:r>
      <w:r w:rsidR="004018B1" w:rsidRPr="00AC1E4B">
        <w:rPr>
          <w:rFonts w:ascii="黑体" w:eastAsia="黑体" w:hAnsi="黑体" w:hint="eastAsia"/>
          <w:spacing w:val="-6"/>
          <w:sz w:val="32"/>
          <w:szCs w:val="32"/>
        </w:rPr>
        <w:t>聚焦</w:t>
      </w:r>
      <w:r w:rsidR="0085142C" w:rsidRPr="00AC1E4B">
        <w:rPr>
          <w:rFonts w:ascii="黑体" w:eastAsia="黑体" w:hAnsi="黑体" w:hint="eastAsia"/>
          <w:spacing w:val="-6"/>
          <w:sz w:val="32"/>
          <w:szCs w:val="32"/>
        </w:rPr>
        <w:t>学风建设，营造浓厚学习氛围</w:t>
      </w:r>
    </w:p>
    <w:p w:rsidR="004018B1" w:rsidRPr="008C7825" w:rsidRDefault="005165A9" w:rsidP="00AC1E4B">
      <w:pPr>
        <w:adjustRightInd w:val="0"/>
        <w:snapToGrid w:val="0"/>
        <w:spacing w:line="560" w:lineRule="exact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 w:rsidRPr="008C7825">
        <w:rPr>
          <w:rFonts w:ascii="楷体" w:eastAsia="楷体" w:hAnsi="楷体" w:hint="eastAsia"/>
          <w:spacing w:val="-6"/>
          <w:sz w:val="32"/>
          <w:szCs w:val="32"/>
        </w:rPr>
        <w:t>8</w:t>
      </w:r>
      <w:r w:rsidR="00FD3FF0" w:rsidRPr="008C7825">
        <w:rPr>
          <w:rFonts w:ascii="楷体" w:eastAsia="楷体" w:hAnsi="楷体" w:hint="eastAsia"/>
          <w:spacing w:val="-6"/>
          <w:sz w:val="32"/>
          <w:szCs w:val="32"/>
        </w:rPr>
        <w:t>.健全学风建设长效机制。</w:t>
      </w:r>
      <w:r w:rsidR="00FD3FF0" w:rsidRPr="008C7825">
        <w:rPr>
          <w:rFonts w:ascii="仿宋" w:eastAsia="仿宋" w:hAnsi="仿宋" w:cs="仿宋" w:hint="eastAsia"/>
          <w:spacing w:val="-6"/>
          <w:sz w:val="32"/>
          <w:szCs w:val="32"/>
        </w:rPr>
        <w:t>研究制订</w:t>
      </w:r>
      <w:r w:rsidR="00D62174" w:rsidRPr="008C7825">
        <w:rPr>
          <w:rFonts w:ascii="仿宋" w:eastAsia="仿宋" w:hAnsi="仿宋" w:cs="仿宋" w:hint="eastAsia"/>
          <w:spacing w:val="-6"/>
          <w:sz w:val="32"/>
          <w:szCs w:val="32"/>
        </w:rPr>
        <w:t>《关于进一步加强和改进学风建设的实施意见》</w:t>
      </w:r>
      <w:r w:rsidR="00FD3FF0" w:rsidRPr="008C7825">
        <w:rPr>
          <w:rFonts w:ascii="仿宋" w:eastAsia="仿宋" w:hAnsi="仿宋" w:cs="仿宋" w:hint="eastAsia"/>
          <w:spacing w:val="-6"/>
          <w:sz w:val="32"/>
          <w:szCs w:val="32"/>
        </w:rPr>
        <w:t>，</w:t>
      </w:r>
      <w:r w:rsidR="008C7825" w:rsidRPr="008C7825">
        <w:rPr>
          <w:rFonts w:ascii="仿宋" w:eastAsia="仿宋" w:hAnsi="仿宋" w:cs="仿宋" w:hint="eastAsia"/>
          <w:spacing w:val="-6"/>
          <w:sz w:val="32"/>
          <w:szCs w:val="32"/>
        </w:rPr>
        <w:t>完善学风创建配套</w:t>
      </w:r>
      <w:r w:rsidR="008C7825">
        <w:rPr>
          <w:rFonts w:ascii="仿宋" w:eastAsia="仿宋" w:hAnsi="仿宋" w:cs="仿宋" w:hint="eastAsia"/>
          <w:spacing w:val="-6"/>
          <w:sz w:val="32"/>
          <w:szCs w:val="32"/>
        </w:rPr>
        <w:t>制度</w:t>
      </w:r>
      <w:r w:rsidR="008C7825" w:rsidRPr="008C7825">
        <w:rPr>
          <w:rFonts w:ascii="仿宋" w:eastAsia="仿宋" w:hAnsi="仿宋" w:cs="仿宋" w:hint="eastAsia"/>
          <w:spacing w:val="-6"/>
          <w:sz w:val="32"/>
          <w:szCs w:val="32"/>
        </w:rPr>
        <w:t>措施，</w:t>
      </w:r>
      <w:proofErr w:type="gramStart"/>
      <w:r w:rsidR="003836A1" w:rsidRPr="008C7825">
        <w:rPr>
          <w:rFonts w:ascii="仿宋" w:eastAsia="仿宋" w:hAnsi="仿宋" w:cs="仿宋" w:hint="eastAsia"/>
          <w:spacing w:val="-6"/>
          <w:sz w:val="32"/>
          <w:szCs w:val="32"/>
        </w:rPr>
        <w:t>加强学情调研</w:t>
      </w:r>
      <w:proofErr w:type="gramEnd"/>
      <w:r w:rsidR="003836A1" w:rsidRPr="008C7825">
        <w:rPr>
          <w:rFonts w:ascii="仿宋" w:eastAsia="仿宋" w:hAnsi="仿宋" w:cs="仿宋" w:hint="eastAsia"/>
          <w:spacing w:val="-6"/>
          <w:sz w:val="32"/>
          <w:szCs w:val="32"/>
        </w:rPr>
        <w:t>，进一步明确学风建设重点，增强</w:t>
      </w:r>
      <w:r w:rsidR="00FD3FF0" w:rsidRPr="008C7825">
        <w:rPr>
          <w:rFonts w:ascii="仿宋" w:eastAsia="仿宋" w:hAnsi="仿宋" w:cs="仿宋" w:hint="eastAsia"/>
          <w:spacing w:val="-6"/>
          <w:sz w:val="32"/>
          <w:szCs w:val="32"/>
        </w:rPr>
        <w:t>优良学风创建</w:t>
      </w:r>
      <w:r w:rsidR="003836A1" w:rsidRPr="008C7825">
        <w:rPr>
          <w:rFonts w:ascii="仿宋" w:eastAsia="仿宋" w:hAnsi="仿宋" w:cs="仿宋" w:hint="eastAsia"/>
          <w:spacing w:val="-6"/>
          <w:sz w:val="32"/>
          <w:szCs w:val="32"/>
        </w:rPr>
        <w:t>的针对性、实效性</w:t>
      </w:r>
      <w:r w:rsidR="00FD3FF0" w:rsidRPr="008C7825">
        <w:rPr>
          <w:rFonts w:ascii="仿宋" w:eastAsia="仿宋" w:hAnsi="仿宋" w:cs="仿宋" w:hint="eastAsia"/>
          <w:spacing w:val="-6"/>
          <w:sz w:val="32"/>
          <w:szCs w:val="32"/>
        </w:rPr>
        <w:t>，</w:t>
      </w:r>
      <w:r w:rsidR="003836A1" w:rsidRPr="008C7825">
        <w:rPr>
          <w:rFonts w:ascii="仿宋" w:eastAsia="仿宋" w:hAnsi="仿宋" w:cs="仿宋" w:hint="eastAsia"/>
          <w:spacing w:val="-6"/>
          <w:sz w:val="32"/>
          <w:szCs w:val="32"/>
        </w:rPr>
        <w:t>营造良好的学习氛围</w:t>
      </w:r>
      <w:r w:rsidR="00FD3FF0" w:rsidRPr="008C7825">
        <w:rPr>
          <w:rFonts w:ascii="仿宋" w:eastAsia="仿宋" w:hAnsi="仿宋" w:cs="仿宋" w:hint="eastAsia"/>
          <w:spacing w:val="-6"/>
          <w:sz w:val="32"/>
          <w:szCs w:val="32"/>
        </w:rPr>
        <w:t>。</w:t>
      </w:r>
    </w:p>
    <w:p w:rsidR="003836A1" w:rsidRPr="00AC1E4B" w:rsidRDefault="005165A9" w:rsidP="00AC1E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16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楷体" w:eastAsia="楷体" w:hAnsi="楷体" w:hint="eastAsia"/>
          <w:spacing w:val="-6"/>
          <w:sz w:val="32"/>
          <w:szCs w:val="32"/>
        </w:rPr>
        <w:t>9</w:t>
      </w:r>
      <w:r w:rsidR="003836A1" w:rsidRPr="00AC1E4B">
        <w:rPr>
          <w:rFonts w:ascii="楷体" w:eastAsia="楷体" w:hAnsi="楷体" w:hint="eastAsia"/>
          <w:spacing w:val="-6"/>
          <w:sz w:val="32"/>
          <w:szCs w:val="32"/>
        </w:rPr>
        <w:t>.</w:t>
      </w:r>
      <w:r w:rsidR="00033AC8" w:rsidRPr="00AC1E4B">
        <w:rPr>
          <w:rFonts w:ascii="楷体" w:eastAsia="楷体" w:hAnsi="楷体" w:hint="eastAsia"/>
          <w:spacing w:val="-6"/>
          <w:sz w:val="32"/>
          <w:szCs w:val="32"/>
        </w:rPr>
        <w:t>加强学风督导检查</w:t>
      </w:r>
      <w:r w:rsidR="003836A1" w:rsidRPr="00AC1E4B">
        <w:rPr>
          <w:rFonts w:ascii="楷体_GB2312" w:eastAsia="楷体_GB2312" w:hAnsi="宋体" w:hint="eastAsia"/>
          <w:color w:val="000000"/>
          <w:spacing w:val="-6"/>
          <w:sz w:val="32"/>
          <w:szCs w:val="32"/>
        </w:rPr>
        <w:t>。</w:t>
      </w:r>
      <w:r w:rsidR="00D135A2" w:rsidRPr="00AC1E4B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探索</w:t>
      </w:r>
      <w:r w:rsidR="003836A1" w:rsidRPr="00AC1E4B">
        <w:rPr>
          <w:rFonts w:ascii="仿宋_GB2312" w:eastAsia="仿宋_GB2312" w:hAnsi="仿宋_GB2312" w:cs="仿宋_GB2312"/>
          <w:spacing w:val="-6"/>
          <w:sz w:val="32"/>
          <w:szCs w:val="32"/>
        </w:rPr>
        <w:t>建立</w:t>
      </w:r>
      <w:r w:rsidR="003836A1" w:rsidRPr="00AC1E4B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学校督导、学院主导、学生自觉、全员联动的学风建设管理体系</w:t>
      </w:r>
      <w:r w:rsidR="00D135A2" w:rsidRPr="00AC1E4B"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</w:t>
      </w:r>
      <w:r w:rsidR="00033AC8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进一步加强对学生上课秩序和文明行为的教育管理和督导检查，注重管理的过程监控，做到有检查、有通报、有落实、有反馈。</w:t>
      </w:r>
      <w:r w:rsidR="003836A1" w:rsidRPr="00AC1E4B">
        <w:rPr>
          <w:rFonts w:ascii="仿宋_GB2312" w:eastAsia="仿宋_GB2312" w:hAnsi="仿宋_GB2312" w:cs="仿宋_GB2312"/>
          <w:spacing w:val="-6"/>
          <w:sz w:val="32"/>
          <w:szCs w:val="32"/>
        </w:rPr>
        <w:t>定期开展学风专项督查，</w:t>
      </w:r>
      <w:r w:rsidR="00033AC8" w:rsidRPr="00AC1E4B">
        <w:rPr>
          <w:rFonts w:ascii="仿宋" w:eastAsia="仿宋" w:hAnsi="仿宋" w:cs="新宋体" w:hint="eastAsia"/>
          <w:spacing w:val="-6"/>
          <w:sz w:val="32"/>
          <w:szCs w:val="32"/>
        </w:rPr>
        <w:t>严肃考风考纪，</w:t>
      </w:r>
      <w:r w:rsidR="00033AC8" w:rsidRPr="00AC1E4B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培养</w:t>
      </w:r>
      <w:r w:rsidR="00033AC8" w:rsidRPr="00AC1E4B">
        <w:rPr>
          <w:rFonts w:ascii="仿宋_GB2312" w:eastAsia="仿宋_GB2312" w:hAnsi="仿宋_GB2312" w:cs="仿宋_GB2312"/>
          <w:spacing w:val="-6"/>
          <w:sz w:val="32"/>
          <w:szCs w:val="32"/>
        </w:rPr>
        <w:t>学生</w:t>
      </w:r>
      <w:r w:rsidR="003836A1" w:rsidRPr="00AC1E4B">
        <w:rPr>
          <w:rFonts w:ascii="仿宋_GB2312" w:eastAsia="仿宋_GB2312" w:hAnsi="仿宋_GB2312" w:cs="仿宋_GB2312"/>
          <w:spacing w:val="-6"/>
          <w:sz w:val="32"/>
          <w:szCs w:val="32"/>
        </w:rPr>
        <w:t>良好学习习惯</w:t>
      </w:r>
      <w:r w:rsidR="00033AC8" w:rsidRPr="00AC1E4B"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</w:t>
      </w:r>
      <w:r w:rsidR="00033AC8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推动学风创建工作向纵深开展</w:t>
      </w:r>
      <w:r w:rsidR="003836A1" w:rsidRPr="00AC1E4B">
        <w:rPr>
          <w:rFonts w:ascii="仿宋_GB2312" w:eastAsia="仿宋_GB2312" w:hAnsi="仿宋_GB2312" w:cs="仿宋_GB2312"/>
          <w:spacing w:val="-6"/>
          <w:sz w:val="32"/>
          <w:szCs w:val="32"/>
        </w:rPr>
        <w:t>。</w:t>
      </w:r>
    </w:p>
    <w:p w:rsidR="005165A9" w:rsidRDefault="005165A9" w:rsidP="00AC1E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16"/>
        <w:jc w:val="left"/>
        <w:rPr>
          <w:rFonts w:ascii="仿宋" w:eastAsia="仿宋" w:hAnsi="仿宋" w:cs="新宋体"/>
          <w:spacing w:val="-6"/>
          <w:sz w:val="32"/>
          <w:szCs w:val="32"/>
        </w:rPr>
      </w:pPr>
      <w:r>
        <w:rPr>
          <w:rFonts w:ascii="楷体" w:eastAsia="楷体" w:hAnsi="楷体" w:hint="eastAsia"/>
          <w:spacing w:val="-6"/>
          <w:sz w:val="32"/>
          <w:szCs w:val="32"/>
        </w:rPr>
        <w:t>10</w:t>
      </w:r>
      <w:r w:rsidR="003B736D" w:rsidRPr="00AC1E4B">
        <w:rPr>
          <w:rFonts w:ascii="楷体" w:eastAsia="楷体" w:hAnsi="楷体" w:hint="eastAsia"/>
          <w:spacing w:val="-6"/>
          <w:sz w:val="32"/>
          <w:szCs w:val="32"/>
        </w:rPr>
        <w:t>.完善学业发展指导服</w:t>
      </w:r>
      <w:r w:rsidR="003B736D" w:rsidRPr="00AC1E4B">
        <w:rPr>
          <w:rFonts w:ascii="楷体_GB2312" w:eastAsia="楷体_GB2312" w:hAnsi="宋体" w:hint="eastAsia"/>
          <w:color w:val="000000"/>
          <w:spacing w:val="-6"/>
          <w:sz w:val="32"/>
          <w:szCs w:val="32"/>
        </w:rPr>
        <w:t>务。</w:t>
      </w:r>
      <w:r w:rsidR="00703C35" w:rsidRPr="00703C35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在有条件的学院</w:t>
      </w:r>
      <w:r w:rsidR="00A72C91" w:rsidRPr="00703C35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探</w:t>
      </w:r>
      <w:r w:rsidR="00A72C91" w:rsidRPr="00AC1E4B">
        <w:rPr>
          <w:rFonts w:ascii="仿宋" w:eastAsia="仿宋" w:hAnsi="仿宋" w:cs="新宋体" w:hint="eastAsia"/>
          <w:spacing w:val="-6"/>
          <w:sz w:val="32"/>
          <w:szCs w:val="32"/>
        </w:rPr>
        <w:t>索实施学业导师制度，</w:t>
      </w:r>
      <w:r w:rsidR="00A72C91" w:rsidRPr="00AC1E4B">
        <w:rPr>
          <w:rFonts w:ascii="仿宋" w:eastAsia="仿宋" w:hAnsi="仿宋" w:cs="新宋体"/>
          <w:spacing w:val="-6"/>
          <w:sz w:val="32"/>
          <w:szCs w:val="32"/>
        </w:rPr>
        <w:t>设立学业发展工作室，</w:t>
      </w:r>
      <w:r w:rsidR="00A72C91" w:rsidRPr="00AC1E4B">
        <w:rPr>
          <w:rFonts w:ascii="仿宋" w:eastAsia="仿宋" w:hAnsi="仿宋" w:cs="新宋体" w:hint="eastAsia"/>
          <w:spacing w:val="-6"/>
          <w:sz w:val="32"/>
          <w:szCs w:val="32"/>
        </w:rPr>
        <w:t>以通识教育、进阶式专业教育和</w:t>
      </w:r>
      <w:r w:rsidR="00A72C91" w:rsidRPr="00AC1E4B">
        <w:rPr>
          <w:rFonts w:ascii="仿宋" w:eastAsia="仿宋" w:hAnsi="仿宋"/>
          <w:color w:val="000000"/>
          <w:spacing w:val="-6"/>
          <w:sz w:val="32"/>
          <w:szCs w:val="32"/>
        </w:rPr>
        <w:t>浸</w:t>
      </w:r>
      <w:r w:rsidR="00A72C91" w:rsidRPr="00AC1E4B">
        <w:rPr>
          <w:rFonts w:ascii="仿宋" w:eastAsia="仿宋" w:hAnsi="仿宋"/>
          <w:color w:val="000000"/>
          <w:spacing w:val="-6"/>
          <w:sz w:val="32"/>
          <w:szCs w:val="32"/>
        </w:rPr>
        <w:lastRenderedPageBreak/>
        <w:t>润</w:t>
      </w:r>
      <w:proofErr w:type="gramStart"/>
      <w:r w:rsidR="00A72C91" w:rsidRPr="00AC1E4B">
        <w:rPr>
          <w:rFonts w:ascii="仿宋" w:eastAsia="仿宋" w:hAnsi="仿宋"/>
          <w:color w:val="000000"/>
          <w:spacing w:val="-6"/>
          <w:sz w:val="32"/>
          <w:szCs w:val="32"/>
        </w:rPr>
        <w:t>式职业</w:t>
      </w:r>
      <w:proofErr w:type="gramEnd"/>
      <w:r w:rsidR="00A72C91" w:rsidRPr="00AC1E4B">
        <w:rPr>
          <w:rFonts w:ascii="仿宋" w:eastAsia="仿宋" w:hAnsi="仿宋"/>
          <w:color w:val="000000"/>
          <w:spacing w:val="-6"/>
          <w:sz w:val="32"/>
          <w:szCs w:val="32"/>
        </w:rPr>
        <w:t>生涯教育</w:t>
      </w:r>
      <w:r w:rsidR="00A72C91" w:rsidRPr="00AC1E4B">
        <w:rPr>
          <w:rFonts w:ascii="仿宋" w:eastAsia="仿宋" w:hAnsi="仿宋" w:cs="新宋体" w:hint="eastAsia"/>
          <w:spacing w:val="-6"/>
          <w:sz w:val="32"/>
          <w:szCs w:val="32"/>
        </w:rPr>
        <w:t>为主线，加强</w:t>
      </w:r>
      <w:r w:rsidR="00A72C91" w:rsidRPr="00AC1E4B">
        <w:rPr>
          <w:rFonts w:ascii="仿宋" w:eastAsia="仿宋" w:hAnsi="仿宋" w:cs="新宋体"/>
          <w:spacing w:val="-6"/>
          <w:sz w:val="32"/>
          <w:szCs w:val="32"/>
        </w:rPr>
        <w:t>学生</w:t>
      </w:r>
      <w:r w:rsidR="00A72C91" w:rsidRPr="00AC1E4B">
        <w:rPr>
          <w:rFonts w:ascii="仿宋" w:eastAsia="仿宋" w:hAnsi="仿宋" w:hint="eastAsia"/>
          <w:color w:val="000000"/>
          <w:spacing w:val="-6"/>
          <w:sz w:val="32"/>
          <w:szCs w:val="32"/>
        </w:rPr>
        <w:t>生涯发展启蒙、专业认知进阶、实践能力拓展、职业能力提升四个层级学习指导，</w:t>
      </w:r>
      <w:r w:rsidR="00703C35">
        <w:rPr>
          <w:rFonts w:ascii="仿宋" w:eastAsia="仿宋" w:hAnsi="仿宋" w:cs="新宋体" w:hint="eastAsia"/>
          <w:spacing w:val="-6"/>
          <w:sz w:val="32"/>
          <w:szCs w:val="32"/>
        </w:rPr>
        <w:t>建立健全</w:t>
      </w:r>
      <w:r w:rsidR="00A72C91" w:rsidRPr="00AC1E4B">
        <w:rPr>
          <w:rFonts w:ascii="仿宋" w:eastAsia="仿宋" w:hAnsi="仿宋" w:cs="新宋体"/>
          <w:spacing w:val="-6"/>
          <w:sz w:val="32"/>
          <w:szCs w:val="32"/>
        </w:rPr>
        <w:t>学业发展指导服务体系</w:t>
      </w:r>
      <w:r w:rsidR="00A72C91" w:rsidRPr="00AC1E4B">
        <w:rPr>
          <w:rFonts w:ascii="仿宋" w:eastAsia="仿宋" w:hAnsi="仿宋" w:cs="新宋体" w:hint="eastAsia"/>
          <w:spacing w:val="-6"/>
          <w:sz w:val="32"/>
          <w:szCs w:val="32"/>
        </w:rPr>
        <w:t>。</w:t>
      </w:r>
    </w:p>
    <w:p w:rsidR="003B736D" w:rsidRPr="00AC1E4B" w:rsidRDefault="005165A9" w:rsidP="00AC1E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>
        <w:rPr>
          <w:rFonts w:ascii="楷体" w:eastAsia="楷体" w:hAnsi="楷体" w:hint="eastAsia"/>
          <w:spacing w:val="-6"/>
          <w:sz w:val="32"/>
          <w:szCs w:val="32"/>
        </w:rPr>
        <w:t>11</w:t>
      </w:r>
      <w:r w:rsidR="003B736D" w:rsidRPr="00AC1E4B">
        <w:rPr>
          <w:rFonts w:ascii="楷体" w:eastAsia="楷体" w:hAnsi="楷体" w:hint="eastAsia"/>
          <w:spacing w:val="-6"/>
          <w:sz w:val="32"/>
          <w:szCs w:val="32"/>
        </w:rPr>
        <w:t>.突出考研主导作用。</w:t>
      </w:r>
      <w:r w:rsidR="003B736D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持续突出</w:t>
      </w:r>
      <w:r w:rsidR="003B736D" w:rsidRPr="00AC1E4B">
        <w:rPr>
          <w:rFonts w:ascii="仿宋_GB2312" w:eastAsia="仿宋_GB2312" w:hAnsi="宋体"/>
          <w:color w:val="000000"/>
          <w:spacing w:val="-6"/>
          <w:sz w:val="32"/>
          <w:szCs w:val="32"/>
        </w:rPr>
        <w:t>考研对促进学风建设的</w:t>
      </w:r>
      <w:r w:rsidR="003B736D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主导作用，做到“早宣传、早动员、多关心、多引导”，积极开展</w:t>
      </w:r>
      <w:r w:rsidR="00A72C91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考研动员会、</w:t>
      </w:r>
      <w:r w:rsidR="003B736D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经验交流</w:t>
      </w:r>
      <w:r w:rsidR="00A72C91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会</w:t>
      </w:r>
      <w:r w:rsidR="003B736D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、学科竞赛、专业技能比赛等活动，以浓厚的考研氛围带动浓厚学风的形成。</w:t>
      </w:r>
    </w:p>
    <w:p w:rsidR="003B736D" w:rsidRPr="00AC1E4B" w:rsidRDefault="005165A9" w:rsidP="00AC1E4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16"/>
        <w:jc w:val="left"/>
        <w:rPr>
          <w:rFonts w:ascii="仿宋" w:eastAsia="仿宋" w:hAnsi="仿宋" w:cs="新宋体"/>
          <w:spacing w:val="-6"/>
          <w:sz w:val="32"/>
          <w:szCs w:val="32"/>
        </w:rPr>
      </w:pPr>
      <w:r>
        <w:rPr>
          <w:rFonts w:ascii="楷体" w:eastAsia="楷体" w:hAnsi="楷体" w:hint="eastAsia"/>
          <w:spacing w:val="-6"/>
          <w:sz w:val="32"/>
          <w:szCs w:val="32"/>
        </w:rPr>
        <w:t>12</w:t>
      </w:r>
      <w:r w:rsidR="00A72C91" w:rsidRPr="00AC1E4B">
        <w:rPr>
          <w:rFonts w:ascii="楷体" w:eastAsia="楷体" w:hAnsi="楷体" w:hint="eastAsia"/>
          <w:spacing w:val="-6"/>
          <w:sz w:val="32"/>
          <w:szCs w:val="32"/>
        </w:rPr>
        <w:t>.</w:t>
      </w:r>
      <w:r w:rsidR="006F4A91" w:rsidRPr="00AC1E4B">
        <w:rPr>
          <w:rFonts w:ascii="楷体" w:eastAsia="楷体" w:hAnsi="楷体" w:hint="eastAsia"/>
          <w:spacing w:val="-6"/>
          <w:sz w:val="32"/>
          <w:szCs w:val="32"/>
        </w:rPr>
        <w:t>发挥榜样示范引领作</w:t>
      </w:r>
      <w:r w:rsidR="006F4A91" w:rsidRPr="00AC1E4B">
        <w:rPr>
          <w:rFonts w:ascii="楷体_GB2312" w:eastAsia="楷体_GB2312" w:hint="eastAsia"/>
          <w:spacing w:val="-6"/>
          <w:sz w:val="32"/>
          <w:szCs w:val="32"/>
        </w:rPr>
        <w:t>用。</w:t>
      </w:r>
      <w:r w:rsidR="006F4A91" w:rsidRPr="00AC1E4B">
        <w:rPr>
          <w:rFonts w:ascii="仿宋" w:eastAsia="仿宋" w:hAnsi="仿宋" w:cs="新宋体" w:hint="eastAsia"/>
          <w:spacing w:val="-6"/>
          <w:sz w:val="32"/>
          <w:szCs w:val="32"/>
        </w:rPr>
        <w:t>开展以优良学风</w:t>
      </w:r>
      <w:r w:rsidR="00703C35">
        <w:rPr>
          <w:rFonts w:ascii="仿宋" w:eastAsia="仿宋" w:hAnsi="仿宋" w:cs="新宋体" w:hint="eastAsia"/>
          <w:spacing w:val="-6"/>
          <w:sz w:val="32"/>
          <w:szCs w:val="32"/>
        </w:rPr>
        <w:t>创建</w:t>
      </w:r>
      <w:r w:rsidR="006F4A91" w:rsidRPr="00AC1E4B">
        <w:rPr>
          <w:rFonts w:ascii="仿宋" w:eastAsia="仿宋" w:hAnsi="仿宋" w:cs="新宋体" w:hint="eastAsia"/>
          <w:spacing w:val="-6"/>
          <w:sz w:val="32"/>
          <w:szCs w:val="32"/>
        </w:rPr>
        <w:t>为导向的“十佳百优”系列评选，充分</w:t>
      </w:r>
      <w:r w:rsidR="006074F6" w:rsidRPr="00AC1E4B">
        <w:rPr>
          <w:rFonts w:ascii="仿宋" w:eastAsia="仿宋" w:hAnsi="仿宋" w:cs="新宋体" w:hint="eastAsia"/>
          <w:spacing w:val="-6"/>
          <w:sz w:val="32"/>
          <w:szCs w:val="32"/>
        </w:rPr>
        <w:t>发挥</w:t>
      </w:r>
      <w:r w:rsidR="006F4A91" w:rsidRPr="00AC1E4B">
        <w:rPr>
          <w:rFonts w:ascii="仿宋" w:eastAsia="仿宋" w:hAnsi="仿宋" w:cs="新宋体" w:hint="eastAsia"/>
          <w:spacing w:val="-6"/>
          <w:sz w:val="32"/>
          <w:szCs w:val="32"/>
        </w:rPr>
        <w:t>“十佳大学生”“优秀学习标兵”“十佳学风班级”“优秀学风宿舍”等优秀典型的榜样示范作用，</w:t>
      </w:r>
      <w:r w:rsidR="006F4A91" w:rsidRPr="00AC1E4B">
        <w:rPr>
          <w:rFonts w:ascii="仿宋" w:eastAsia="仿宋" w:hAnsi="仿宋" w:cs="仿宋" w:hint="eastAsia"/>
          <w:spacing w:val="-6"/>
          <w:sz w:val="32"/>
          <w:szCs w:val="32"/>
        </w:rPr>
        <w:t>大力营造崇尚先进、</w:t>
      </w:r>
      <w:r w:rsidR="00703C35">
        <w:rPr>
          <w:rFonts w:ascii="仿宋" w:eastAsia="仿宋" w:hAnsi="仿宋" w:cs="仿宋" w:hint="eastAsia"/>
          <w:spacing w:val="-6"/>
          <w:sz w:val="32"/>
          <w:szCs w:val="32"/>
        </w:rPr>
        <w:t>学习先进、争当</w:t>
      </w:r>
      <w:r w:rsidR="006F4A91" w:rsidRPr="00AC1E4B">
        <w:rPr>
          <w:rFonts w:ascii="仿宋" w:eastAsia="仿宋" w:hAnsi="仿宋" w:cs="仿宋" w:hint="eastAsia"/>
          <w:spacing w:val="-6"/>
          <w:sz w:val="32"/>
          <w:szCs w:val="32"/>
        </w:rPr>
        <w:t>先进</w:t>
      </w:r>
      <w:r w:rsidR="00703C35">
        <w:rPr>
          <w:rFonts w:ascii="仿宋" w:eastAsia="仿宋" w:hAnsi="仿宋" w:cs="仿宋" w:hint="eastAsia"/>
          <w:spacing w:val="-6"/>
          <w:sz w:val="32"/>
          <w:szCs w:val="32"/>
        </w:rPr>
        <w:t>的浓厚</w:t>
      </w:r>
      <w:r w:rsidR="006F4A91" w:rsidRPr="00AC1E4B">
        <w:rPr>
          <w:rFonts w:ascii="仿宋" w:eastAsia="仿宋" w:hAnsi="仿宋" w:cs="仿宋" w:hint="eastAsia"/>
          <w:spacing w:val="-6"/>
          <w:sz w:val="32"/>
          <w:szCs w:val="32"/>
        </w:rPr>
        <w:t>氛围。</w:t>
      </w:r>
    </w:p>
    <w:p w:rsidR="004755E5" w:rsidRPr="00AC1E4B" w:rsidRDefault="00DC0D31" w:rsidP="00AC1E4B">
      <w:pPr>
        <w:adjustRightInd w:val="0"/>
        <w:snapToGrid w:val="0"/>
        <w:spacing w:line="56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AC1E4B">
        <w:rPr>
          <w:rFonts w:ascii="黑体" w:eastAsia="黑体" w:hAnsi="黑体" w:hint="eastAsia"/>
          <w:spacing w:val="-6"/>
          <w:sz w:val="32"/>
          <w:szCs w:val="32"/>
        </w:rPr>
        <w:t>四</w:t>
      </w:r>
      <w:r w:rsidR="0013479F" w:rsidRPr="00AC1E4B">
        <w:rPr>
          <w:rFonts w:ascii="黑体" w:eastAsia="黑体" w:hAnsi="黑体" w:hint="eastAsia"/>
          <w:spacing w:val="-6"/>
          <w:sz w:val="32"/>
          <w:szCs w:val="32"/>
        </w:rPr>
        <w:t>、以人为本，</w:t>
      </w:r>
      <w:r w:rsidR="00E25EE9" w:rsidRPr="00AC1E4B">
        <w:rPr>
          <w:rFonts w:ascii="黑体" w:eastAsia="黑体" w:hAnsi="黑体" w:hint="eastAsia"/>
          <w:spacing w:val="-6"/>
          <w:sz w:val="32"/>
          <w:szCs w:val="32"/>
        </w:rPr>
        <w:t>优化服务体系，助力学生成长成才</w:t>
      </w:r>
    </w:p>
    <w:p w:rsidR="00BE7AE1" w:rsidRPr="00AC1E4B" w:rsidRDefault="00BE7AE1" w:rsidP="00AC1E4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AC1E4B">
        <w:rPr>
          <w:rFonts w:ascii="楷体" w:eastAsia="楷体" w:hAnsi="楷体" w:hint="eastAsia"/>
          <w:spacing w:val="-6"/>
          <w:sz w:val="32"/>
          <w:szCs w:val="32"/>
        </w:rPr>
        <w:t>1</w:t>
      </w:r>
      <w:r w:rsidR="005165A9">
        <w:rPr>
          <w:rFonts w:ascii="楷体" w:eastAsia="楷体" w:hAnsi="楷体" w:hint="eastAsia"/>
          <w:spacing w:val="-6"/>
          <w:sz w:val="32"/>
          <w:szCs w:val="32"/>
        </w:rPr>
        <w:t>3</w:t>
      </w:r>
      <w:r w:rsidRPr="00AC1E4B">
        <w:rPr>
          <w:rFonts w:ascii="楷体" w:eastAsia="楷体" w:hAnsi="楷体" w:hint="eastAsia"/>
          <w:spacing w:val="-6"/>
          <w:sz w:val="32"/>
          <w:szCs w:val="32"/>
        </w:rPr>
        <w:t>.深化心理育人工作。</w:t>
      </w:r>
      <w:r w:rsidRPr="00AC1E4B">
        <w:rPr>
          <w:rFonts w:ascii="仿宋_GB2312" w:eastAsia="仿宋_GB2312" w:hint="eastAsia"/>
          <w:spacing w:val="-6"/>
          <w:sz w:val="32"/>
          <w:szCs w:val="32"/>
        </w:rPr>
        <w:t>坚持育心与育德相结合，加强人文关怀和心理疏导，深入构建教育教学、实践活动、咨询服务、预防干预、平台保障“五位一体”的心理健康教育工作格局。出版《大学生心理健康》校本教材，深化团体辅导实践教学改革，加强教学监督，提高教学质量。举办第十四届大学生心理健康节</w:t>
      </w:r>
      <w:r w:rsidR="00703C35">
        <w:rPr>
          <w:rFonts w:ascii="仿宋_GB2312" w:eastAsia="仿宋_GB2312" w:hint="eastAsia"/>
          <w:spacing w:val="-6"/>
          <w:sz w:val="32"/>
          <w:szCs w:val="32"/>
        </w:rPr>
        <w:t>和第二届</w:t>
      </w:r>
      <w:r w:rsidR="00F54B02">
        <w:rPr>
          <w:rFonts w:ascii="仿宋_GB2312" w:eastAsia="仿宋_GB2312" w:hint="eastAsia"/>
          <w:spacing w:val="-6"/>
          <w:sz w:val="32"/>
          <w:szCs w:val="32"/>
        </w:rPr>
        <w:t>以</w:t>
      </w:r>
      <w:r w:rsidRPr="00AC1E4B">
        <w:rPr>
          <w:rFonts w:ascii="仿宋_GB2312" w:eastAsia="仿宋_GB2312" w:hint="eastAsia"/>
          <w:spacing w:val="-6"/>
          <w:sz w:val="32"/>
          <w:szCs w:val="32"/>
        </w:rPr>
        <w:t>“美丽人生，智慧生活”为主题的三生教育活动，培育学生理性平和、积极向上的健康心态。坚持“科学、有效、适用”的原则，建立全员全过程心理测评工作机制，完善学生心理发展评估体系、心理危机动态预警体系。扎实开展个别咨询、团体辅导工作，强化医校共建“绿色通道”建设，提高心理危机干预实效性。</w:t>
      </w:r>
    </w:p>
    <w:p w:rsidR="00BE7AE1" w:rsidRPr="00AC1E4B" w:rsidRDefault="003D30D0" w:rsidP="00AC1E4B">
      <w:pPr>
        <w:adjustRightInd w:val="0"/>
        <w:snapToGrid w:val="0"/>
        <w:spacing w:line="560" w:lineRule="exact"/>
        <w:ind w:firstLineChars="200" w:firstLine="616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AC1E4B">
        <w:rPr>
          <w:rFonts w:ascii="楷体" w:eastAsia="楷体" w:hAnsi="楷体" w:hint="eastAsia"/>
          <w:spacing w:val="-6"/>
          <w:sz w:val="32"/>
          <w:szCs w:val="32"/>
        </w:rPr>
        <w:t>1</w:t>
      </w:r>
      <w:r w:rsidR="005165A9">
        <w:rPr>
          <w:rFonts w:ascii="楷体" w:eastAsia="楷体" w:hAnsi="楷体" w:hint="eastAsia"/>
          <w:spacing w:val="-6"/>
          <w:sz w:val="32"/>
          <w:szCs w:val="32"/>
        </w:rPr>
        <w:t>4</w:t>
      </w:r>
      <w:r w:rsidR="00136AD7" w:rsidRPr="00AC1E4B">
        <w:rPr>
          <w:rFonts w:ascii="楷体" w:eastAsia="楷体" w:hAnsi="楷体" w:hint="eastAsia"/>
          <w:spacing w:val="-6"/>
          <w:sz w:val="32"/>
          <w:szCs w:val="32"/>
        </w:rPr>
        <w:t>.</w:t>
      </w:r>
      <w:r w:rsidR="00F9086E" w:rsidRPr="00AC1E4B">
        <w:rPr>
          <w:rFonts w:ascii="楷体" w:eastAsia="楷体" w:hAnsi="楷体" w:hint="eastAsia"/>
          <w:spacing w:val="-6"/>
          <w:sz w:val="32"/>
          <w:szCs w:val="32"/>
        </w:rPr>
        <w:t>完善“六级联动”资助育人格局。</w:t>
      </w:r>
      <w:r w:rsidR="00BE7AE1" w:rsidRPr="00AC1E4B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紧扣精准资助和育人发展主线，科学统筹资助资源，坚持标准，规范程序，强化过程督导</w:t>
      </w:r>
      <w:r w:rsidR="00BE7AE1" w:rsidRPr="00AC1E4B">
        <w:rPr>
          <w:rFonts w:ascii="仿宋" w:eastAsia="仿宋" w:hAnsi="仿宋" w:cs="宋体" w:hint="eastAsia"/>
          <w:spacing w:val="-6"/>
          <w:kern w:val="0"/>
          <w:sz w:val="32"/>
          <w:szCs w:val="32"/>
        </w:rPr>
        <w:lastRenderedPageBreak/>
        <w:t>和结果绩效运用，确保各项资助政策贯彻落实到位，保障学生合法权益；构建完善物质帮助、道德浸润、能力拓展、精神激励有效融合的资助育人长效机制，着力提升资助工作精细化服务水平，修订家庭经济困难学生认定实施办法等规章条例，建立校院两级困难学生大数据信息平台，</w:t>
      </w:r>
      <w:proofErr w:type="gramStart"/>
      <w:r w:rsidR="00BE7AE1" w:rsidRPr="00AC1E4B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搭建奖</w:t>
      </w:r>
      <w:proofErr w:type="gramEnd"/>
      <w:r w:rsidR="00BE7AE1" w:rsidRPr="00AC1E4B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先树优典范引领宣传平台，通过开展“义工之星”评选、建设“微心愿”助学平台等多种形式，将育人融入资助工作全过程，助力家庭经济困难学生成长成才。</w:t>
      </w:r>
    </w:p>
    <w:p w:rsidR="00B56E13" w:rsidRPr="00AC1E4B" w:rsidRDefault="001D301A" w:rsidP="00AC1E4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AC1E4B">
        <w:rPr>
          <w:rFonts w:ascii="楷体" w:eastAsia="楷体" w:hAnsi="楷体" w:hint="eastAsia"/>
          <w:spacing w:val="-6"/>
          <w:sz w:val="32"/>
          <w:szCs w:val="32"/>
        </w:rPr>
        <w:t>1</w:t>
      </w:r>
      <w:r w:rsidR="005165A9">
        <w:rPr>
          <w:rFonts w:ascii="楷体" w:eastAsia="楷体" w:hAnsi="楷体" w:hint="eastAsia"/>
          <w:spacing w:val="-6"/>
          <w:sz w:val="32"/>
          <w:szCs w:val="32"/>
        </w:rPr>
        <w:t>5</w:t>
      </w:r>
      <w:r w:rsidRPr="00AC1E4B">
        <w:rPr>
          <w:rFonts w:ascii="楷体" w:eastAsia="楷体" w:hAnsi="楷体" w:hint="eastAsia"/>
          <w:spacing w:val="-6"/>
          <w:sz w:val="32"/>
          <w:szCs w:val="32"/>
        </w:rPr>
        <w:t>.</w:t>
      </w:r>
      <w:r w:rsidR="0098367C" w:rsidRPr="00AC1E4B">
        <w:rPr>
          <w:rFonts w:hint="eastAsia"/>
          <w:spacing w:val="-6"/>
        </w:rPr>
        <w:t xml:space="preserve"> </w:t>
      </w:r>
      <w:r w:rsidR="0098367C" w:rsidRPr="00AC1E4B">
        <w:rPr>
          <w:rFonts w:ascii="楷体" w:eastAsia="楷体" w:hAnsi="楷体" w:hint="eastAsia"/>
          <w:spacing w:val="-6"/>
          <w:sz w:val="32"/>
          <w:szCs w:val="32"/>
        </w:rPr>
        <w:t>提升学生宿舍管理服务水平。</w:t>
      </w:r>
      <w:r w:rsidR="0098367C" w:rsidRPr="00AC1E4B">
        <w:rPr>
          <w:rFonts w:ascii="仿宋_GB2312" w:eastAsia="仿宋_GB2312" w:hint="eastAsia"/>
          <w:spacing w:val="-6"/>
          <w:sz w:val="32"/>
          <w:szCs w:val="32"/>
        </w:rPr>
        <w:t>以服务学生成长</w:t>
      </w:r>
      <w:r w:rsidR="00A57980" w:rsidRPr="00AC1E4B">
        <w:rPr>
          <w:rFonts w:ascii="仿宋_GB2312" w:eastAsia="仿宋_GB2312" w:hint="eastAsia"/>
          <w:spacing w:val="-6"/>
          <w:sz w:val="32"/>
          <w:szCs w:val="32"/>
        </w:rPr>
        <w:t>成才</w:t>
      </w:r>
      <w:r w:rsidR="0098367C" w:rsidRPr="00AC1E4B">
        <w:rPr>
          <w:rFonts w:ascii="仿宋_GB2312" w:eastAsia="仿宋_GB2312" w:hint="eastAsia"/>
          <w:spacing w:val="-6"/>
          <w:sz w:val="32"/>
          <w:szCs w:val="32"/>
        </w:rPr>
        <w:t>为目标，改善学生住宿条件，加强宿舍日常管理，推动宿舍文化建设，提高宿舍管理信息化水平。配合做好东苑6、14、16、18号学生宿舍楼改造工作，对东苑11</w:t>
      </w:r>
      <w:r w:rsidR="00A76EA5">
        <w:rPr>
          <w:rFonts w:ascii="仿宋_GB2312" w:eastAsia="仿宋_GB2312" w:hint="eastAsia"/>
          <w:spacing w:val="-6"/>
          <w:sz w:val="32"/>
          <w:szCs w:val="32"/>
        </w:rPr>
        <w:t>-</w:t>
      </w:r>
      <w:r w:rsidR="0098367C" w:rsidRPr="00AC1E4B">
        <w:rPr>
          <w:rFonts w:ascii="仿宋_GB2312" w:eastAsia="仿宋_GB2312" w:hint="eastAsia"/>
          <w:spacing w:val="-6"/>
          <w:sz w:val="32"/>
          <w:szCs w:val="32"/>
        </w:rPr>
        <w:t>13号楼室内卫生间冲水阀进行改造。继续做好宿舍安全、秩序、卫生整治工作，严格实行每天检查、每天反馈、每周通报制度</w:t>
      </w:r>
      <w:r w:rsidR="00703C35">
        <w:rPr>
          <w:rFonts w:ascii="仿宋_GB2312" w:eastAsia="仿宋_GB2312" w:hint="eastAsia"/>
          <w:spacing w:val="-6"/>
          <w:sz w:val="32"/>
          <w:szCs w:val="32"/>
        </w:rPr>
        <w:t>，进一步巩固前期整治成果</w:t>
      </w:r>
      <w:r w:rsidR="0098367C" w:rsidRPr="00AC1E4B">
        <w:rPr>
          <w:rFonts w:ascii="仿宋_GB2312" w:eastAsia="仿宋_GB2312" w:hint="eastAsia"/>
          <w:spacing w:val="-6"/>
          <w:sz w:val="32"/>
          <w:szCs w:val="32"/>
        </w:rPr>
        <w:t>。</w:t>
      </w:r>
      <w:r w:rsidR="000E06A5" w:rsidRPr="00AC1E4B">
        <w:rPr>
          <w:rFonts w:ascii="仿宋_GB2312" w:eastAsia="仿宋_GB2312" w:hint="eastAsia"/>
          <w:spacing w:val="-6"/>
          <w:sz w:val="32"/>
          <w:szCs w:val="32"/>
        </w:rPr>
        <w:t>开展好第十二届大学生宿舍文化节，</w:t>
      </w:r>
      <w:r w:rsidR="00A57980" w:rsidRPr="00AC1E4B">
        <w:rPr>
          <w:rFonts w:ascii="仿宋_GB2312" w:eastAsia="仿宋_GB2312" w:hint="eastAsia"/>
          <w:spacing w:val="-6"/>
          <w:sz w:val="32"/>
          <w:szCs w:val="32"/>
        </w:rPr>
        <w:t>以宿舍文化</w:t>
      </w:r>
      <w:r w:rsidR="000E06A5" w:rsidRPr="00AC1E4B">
        <w:rPr>
          <w:rFonts w:ascii="仿宋_GB2312" w:eastAsia="仿宋_GB2312" w:hint="eastAsia"/>
          <w:spacing w:val="-6"/>
          <w:sz w:val="32"/>
          <w:szCs w:val="32"/>
        </w:rPr>
        <w:t>建设</w:t>
      </w:r>
      <w:r w:rsidR="00A57980" w:rsidRPr="00AC1E4B">
        <w:rPr>
          <w:rFonts w:ascii="仿宋_GB2312" w:eastAsia="仿宋_GB2312" w:hint="eastAsia"/>
          <w:spacing w:val="-6"/>
          <w:sz w:val="32"/>
          <w:szCs w:val="32"/>
        </w:rPr>
        <w:t>为依托，营造宿舍良好</w:t>
      </w:r>
      <w:r w:rsidR="00703C35">
        <w:rPr>
          <w:rFonts w:ascii="仿宋_GB2312" w:eastAsia="仿宋_GB2312" w:hint="eastAsia"/>
          <w:spacing w:val="-6"/>
          <w:sz w:val="32"/>
          <w:szCs w:val="32"/>
        </w:rPr>
        <w:t>文化</w:t>
      </w:r>
      <w:r w:rsidR="00A57980" w:rsidRPr="00AC1E4B">
        <w:rPr>
          <w:rFonts w:ascii="仿宋_GB2312" w:eastAsia="仿宋_GB2312" w:hint="eastAsia"/>
          <w:spacing w:val="-6"/>
          <w:sz w:val="32"/>
          <w:szCs w:val="32"/>
        </w:rPr>
        <w:t>育人氛围</w:t>
      </w:r>
      <w:r w:rsidR="0098367C" w:rsidRPr="00AC1E4B">
        <w:rPr>
          <w:rFonts w:ascii="仿宋_GB2312" w:eastAsia="仿宋_GB2312" w:hint="eastAsia"/>
          <w:spacing w:val="-6"/>
          <w:sz w:val="32"/>
          <w:szCs w:val="32"/>
        </w:rPr>
        <w:t>。</w:t>
      </w:r>
      <w:r w:rsidR="000E06A5" w:rsidRPr="00AC1E4B">
        <w:rPr>
          <w:rFonts w:ascii="仿宋_GB2312" w:eastAsia="仿宋_GB2312" w:hint="eastAsia"/>
          <w:spacing w:val="-6"/>
          <w:sz w:val="32"/>
          <w:szCs w:val="32"/>
        </w:rPr>
        <w:t>完善学生自助查询服务平台</w:t>
      </w:r>
      <w:r w:rsidR="00236EAB">
        <w:rPr>
          <w:rFonts w:ascii="仿宋_GB2312" w:eastAsia="仿宋_GB2312" w:hint="eastAsia"/>
          <w:spacing w:val="-6"/>
          <w:sz w:val="32"/>
          <w:szCs w:val="32"/>
        </w:rPr>
        <w:t>建设</w:t>
      </w:r>
      <w:r w:rsidR="000E06A5" w:rsidRPr="00AC1E4B">
        <w:rPr>
          <w:rFonts w:ascii="仿宋_GB2312" w:eastAsia="仿宋_GB2312" w:hint="eastAsia"/>
          <w:spacing w:val="-6"/>
          <w:sz w:val="32"/>
          <w:szCs w:val="32"/>
        </w:rPr>
        <w:t>，</w:t>
      </w:r>
      <w:r w:rsidR="0098367C" w:rsidRPr="00AC1E4B">
        <w:rPr>
          <w:rFonts w:ascii="仿宋_GB2312" w:eastAsia="仿宋_GB2312" w:hint="eastAsia"/>
          <w:spacing w:val="-6"/>
          <w:sz w:val="32"/>
          <w:szCs w:val="32"/>
        </w:rPr>
        <w:t>开发学生宿舍内务管理系统</w:t>
      </w:r>
      <w:r w:rsidR="00703C35">
        <w:rPr>
          <w:rFonts w:ascii="仿宋_GB2312" w:eastAsia="仿宋_GB2312" w:hint="eastAsia"/>
          <w:spacing w:val="-6"/>
          <w:sz w:val="32"/>
          <w:szCs w:val="32"/>
        </w:rPr>
        <w:t>和</w:t>
      </w:r>
      <w:r w:rsidR="0098367C" w:rsidRPr="00AC1E4B">
        <w:rPr>
          <w:rFonts w:ascii="仿宋_GB2312" w:eastAsia="仿宋_GB2312" w:hint="eastAsia"/>
          <w:spacing w:val="-6"/>
          <w:sz w:val="32"/>
          <w:szCs w:val="32"/>
        </w:rPr>
        <w:t>学生宿舍电量查询系统。</w:t>
      </w:r>
    </w:p>
    <w:p w:rsidR="000F42FD" w:rsidRPr="000F42FD" w:rsidRDefault="00DC0D31" w:rsidP="0022753D">
      <w:pPr>
        <w:adjustRightInd w:val="0"/>
        <w:snapToGrid w:val="0"/>
        <w:spacing w:line="56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AC1E4B">
        <w:rPr>
          <w:rFonts w:ascii="黑体" w:eastAsia="黑体" w:hAnsi="黑体" w:hint="eastAsia"/>
          <w:spacing w:val="-6"/>
          <w:sz w:val="32"/>
          <w:szCs w:val="32"/>
        </w:rPr>
        <w:t>五</w:t>
      </w:r>
      <w:r w:rsidR="00BE7AE1" w:rsidRPr="00AC1E4B">
        <w:rPr>
          <w:rFonts w:ascii="黑体" w:eastAsia="黑体" w:hAnsi="黑体" w:hint="eastAsia"/>
          <w:spacing w:val="-6"/>
          <w:sz w:val="32"/>
          <w:szCs w:val="32"/>
        </w:rPr>
        <w:t>、</w:t>
      </w:r>
      <w:r w:rsidR="000A6680">
        <w:rPr>
          <w:rFonts w:ascii="黑体" w:eastAsia="黑体" w:hAnsi="黑体" w:hint="eastAsia"/>
          <w:spacing w:val="-6"/>
          <w:sz w:val="32"/>
          <w:szCs w:val="32"/>
        </w:rPr>
        <w:t>精准服务，</w:t>
      </w:r>
      <w:r w:rsidR="007E24D5">
        <w:rPr>
          <w:rFonts w:ascii="黑体" w:eastAsia="黑体" w:hAnsi="黑体" w:hint="eastAsia"/>
          <w:spacing w:val="-6"/>
          <w:sz w:val="32"/>
          <w:szCs w:val="32"/>
        </w:rPr>
        <w:t>畅通</w:t>
      </w:r>
      <w:r w:rsidR="000A6680">
        <w:rPr>
          <w:rFonts w:ascii="黑体" w:eastAsia="黑体" w:hAnsi="黑体" w:hint="eastAsia"/>
          <w:spacing w:val="-6"/>
          <w:sz w:val="32"/>
          <w:szCs w:val="32"/>
        </w:rPr>
        <w:t>双选</w:t>
      </w:r>
      <w:r w:rsidR="007E24D5">
        <w:rPr>
          <w:rFonts w:ascii="黑体" w:eastAsia="黑体" w:hAnsi="黑体" w:hint="eastAsia"/>
          <w:spacing w:val="-6"/>
          <w:sz w:val="32"/>
          <w:szCs w:val="32"/>
        </w:rPr>
        <w:t>渠道</w:t>
      </w:r>
      <w:r w:rsidR="0022753D">
        <w:rPr>
          <w:rFonts w:ascii="黑体" w:eastAsia="黑体" w:hAnsi="黑体" w:hint="eastAsia"/>
          <w:spacing w:val="-6"/>
          <w:sz w:val="32"/>
          <w:szCs w:val="32"/>
        </w:rPr>
        <w:t>，</w:t>
      </w:r>
      <w:r w:rsidR="004D7A9F">
        <w:rPr>
          <w:rFonts w:ascii="黑体" w:eastAsia="黑体" w:hAnsi="黑体" w:hint="eastAsia"/>
          <w:spacing w:val="-6"/>
          <w:sz w:val="32"/>
          <w:szCs w:val="32"/>
        </w:rPr>
        <w:t>深入实施大学生就业</w:t>
      </w:r>
      <w:proofErr w:type="gramStart"/>
      <w:r w:rsidR="004D7A9F">
        <w:rPr>
          <w:rFonts w:ascii="黑体" w:eastAsia="黑体" w:hAnsi="黑体" w:hint="eastAsia"/>
          <w:spacing w:val="-6"/>
          <w:sz w:val="32"/>
          <w:szCs w:val="32"/>
        </w:rPr>
        <w:t>助翔行动</w:t>
      </w:r>
      <w:proofErr w:type="gramEnd"/>
      <w:r w:rsidR="004D7A9F">
        <w:rPr>
          <w:rFonts w:ascii="黑体" w:eastAsia="黑体" w:hAnsi="黑体" w:hint="eastAsia"/>
          <w:spacing w:val="-6"/>
          <w:sz w:val="32"/>
          <w:szCs w:val="32"/>
        </w:rPr>
        <w:t>计划</w:t>
      </w:r>
    </w:p>
    <w:p w:rsidR="000F42FD" w:rsidRPr="000F42FD" w:rsidRDefault="000F42FD" w:rsidP="000F42FD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0F42FD">
        <w:rPr>
          <w:rFonts w:ascii="楷体" w:eastAsia="楷体" w:hAnsi="楷体" w:hint="eastAsia"/>
          <w:spacing w:val="-6"/>
          <w:sz w:val="32"/>
          <w:szCs w:val="32"/>
        </w:rPr>
        <w:t>16.完善就业指导服务机制。</w:t>
      </w:r>
      <w:r w:rsidRPr="000F42FD">
        <w:rPr>
          <w:rFonts w:ascii="仿宋_GB2312" w:eastAsia="仿宋_GB2312" w:hint="eastAsia"/>
          <w:spacing w:val="-6"/>
          <w:sz w:val="32"/>
          <w:szCs w:val="32"/>
        </w:rPr>
        <w:t>修订《青岛农业大学毕业生就业工作考评办法》，建立动态调控和权责清单，加强过程监控</w:t>
      </w:r>
      <w:r>
        <w:rPr>
          <w:rFonts w:ascii="仿宋_GB2312" w:eastAsia="仿宋_GB2312" w:hint="eastAsia"/>
          <w:spacing w:val="-6"/>
          <w:sz w:val="32"/>
          <w:szCs w:val="32"/>
        </w:rPr>
        <w:t>和结果考核</w:t>
      </w:r>
      <w:r w:rsidRPr="000F42FD">
        <w:rPr>
          <w:rFonts w:ascii="仿宋_GB2312" w:eastAsia="仿宋_GB2312" w:hint="eastAsia"/>
          <w:spacing w:val="-6"/>
          <w:sz w:val="32"/>
          <w:szCs w:val="32"/>
        </w:rPr>
        <w:t>，</w:t>
      </w:r>
      <w:r>
        <w:rPr>
          <w:rFonts w:ascii="仿宋_GB2312" w:eastAsia="仿宋_GB2312" w:hint="eastAsia"/>
          <w:spacing w:val="-6"/>
          <w:sz w:val="32"/>
          <w:szCs w:val="32"/>
        </w:rPr>
        <w:t>推动</w:t>
      </w:r>
      <w:r w:rsidRPr="000F42FD">
        <w:rPr>
          <w:rFonts w:ascii="仿宋_GB2312" w:eastAsia="仿宋_GB2312" w:hint="eastAsia"/>
          <w:spacing w:val="-6"/>
          <w:sz w:val="32"/>
          <w:szCs w:val="32"/>
        </w:rPr>
        <w:t>学院</w:t>
      </w:r>
      <w:bookmarkStart w:id="0" w:name="_GoBack"/>
      <w:bookmarkEnd w:id="0"/>
      <w:r w:rsidRPr="000F42FD">
        <w:rPr>
          <w:rFonts w:ascii="仿宋_GB2312" w:eastAsia="仿宋_GB2312" w:hint="eastAsia"/>
          <w:spacing w:val="-6"/>
          <w:sz w:val="32"/>
          <w:szCs w:val="32"/>
        </w:rPr>
        <w:t>就业工作前置</w:t>
      </w:r>
      <w:r>
        <w:rPr>
          <w:rFonts w:ascii="仿宋_GB2312" w:eastAsia="仿宋_GB2312" w:hint="eastAsia"/>
          <w:spacing w:val="-6"/>
          <w:sz w:val="32"/>
          <w:szCs w:val="32"/>
        </w:rPr>
        <w:t>。</w:t>
      </w:r>
      <w:r w:rsidR="00703C35" w:rsidRPr="00703C35">
        <w:rPr>
          <w:rFonts w:ascii="仿宋_GB2312" w:eastAsia="仿宋_GB2312" w:hint="eastAsia"/>
          <w:spacing w:val="-6"/>
          <w:sz w:val="32"/>
          <w:szCs w:val="32"/>
        </w:rPr>
        <w:t>着力加强就业指导教师培训力度，</w:t>
      </w:r>
      <w:r>
        <w:rPr>
          <w:rFonts w:ascii="仿宋_GB2312" w:eastAsia="仿宋_GB2312" w:hint="eastAsia"/>
          <w:spacing w:val="-6"/>
          <w:sz w:val="32"/>
          <w:szCs w:val="32"/>
        </w:rPr>
        <w:t>强化就业意识培养和分类指导</w:t>
      </w:r>
      <w:r w:rsidR="00D10B9E">
        <w:rPr>
          <w:rFonts w:ascii="仿宋_GB2312" w:eastAsia="仿宋_GB2312" w:hint="eastAsia"/>
          <w:spacing w:val="-6"/>
          <w:sz w:val="32"/>
          <w:szCs w:val="32"/>
        </w:rPr>
        <w:t>，</w:t>
      </w:r>
      <w:r w:rsidR="00F559B6">
        <w:rPr>
          <w:rFonts w:ascii="仿宋_GB2312" w:eastAsia="仿宋_GB2312" w:hint="eastAsia"/>
          <w:spacing w:val="-6"/>
          <w:sz w:val="32"/>
          <w:szCs w:val="32"/>
        </w:rPr>
        <w:t>完</w:t>
      </w:r>
      <w:r w:rsidR="00D10B9E">
        <w:rPr>
          <w:rFonts w:ascii="仿宋_GB2312" w:eastAsia="仿宋_GB2312" w:hint="eastAsia"/>
          <w:spacing w:val="-6"/>
          <w:sz w:val="32"/>
          <w:szCs w:val="32"/>
        </w:rPr>
        <w:t>善</w:t>
      </w:r>
      <w:r w:rsidRPr="000F42FD">
        <w:rPr>
          <w:rFonts w:ascii="仿宋_GB2312" w:eastAsia="仿宋_GB2312" w:hint="eastAsia"/>
          <w:spacing w:val="-6"/>
          <w:sz w:val="32"/>
          <w:szCs w:val="32"/>
        </w:rPr>
        <w:t>校园招聘平台</w:t>
      </w:r>
      <w:r w:rsidR="00D10B9E">
        <w:rPr>
          <w:rFonts w:ascii="仿宋_GB2312" w:eastAsia="仿宋_GB2312" w:hint="eastAsia"/>
          <w:spacing w:val="-6"/>
          <w:sz w:val="32"/>
          <w:szCs w:val="32"/>
        </w:rPr>
        <w:t>建设</w:t>
      </w:r>
      <w:r w:rsidRPr="000F42FD">
        <w:rPr>
          <w:rFonts w:ascii="仿宋_GB2312" w:eastAsia="仿宋_GB2312" w:hint="eastAsia"/>
          <w:spacing w:val="-6"/>
          <w:sz w:val="32"/>
          <w:szCs w:val="32"/>
        </w:rPr>
        <w:t>，</w:t>
      </w:r>
      <w:r w:rsidR="00D10B9E">
        <w:rPr>
          <w:rFonts w:ascii="仿宋_GB2312" w:eastAsia="仿宋_GB2312" w:hint="eastAsia"/>
          <w:spacing w:val="-6"/>
          <w:sz w:val="32"/>
          <w:szCs w:val="32"/>
        </w:rPr>
        <w:t>实施“就业数据”动态监控管理</w:t>
      </w:r>
      <w:r w:rsidRPr="000F42FD">
        <w:rPr>
          <w:rFonts w:ascii="仿宋_GB2312" w:eastAsia="仿宋_GB2312" w:hint="eastAsia"/>
          <w:spacing w:val="-6"/>
          <w:sz w:val="32"/>
          <w:szCs w:val="32"/>
        </w:rPr>
        <w:t>，</w:t>
      </w:r>
      <w:r w:rsidR="00D10B9E">
        <w:rPr>
          <w:rFonts w:ascii="仿宋_GB2312" w:eastAsia="仿宋_GB2312" w:hint="eastAsia"/>
          <w:spacing w:val="-6"/>
          <w:sz w:val="32"/>
          <w:szCs w:val="32"/>
        </w:rPr>
        <w:t>加强</w:t>
      </w:r>
      <w:r w:rsidRPr="000F42FD">
        <w:rPr>
          <w:rFonts w:ascii="仿宋_GB2312" w:eastAsia="仿宋_GB2312" w:hint="eastAsia"/>
          <w:spacing w:val="-6"/>
          <w:sz w:val="32"/>
          <w:szCs w:val="32"/>
        </w:rPr>
        <w:t>毕业生质量跟踪调查</w:t>
      </w:r>
      <w:r w:rsidR="00D10B9E">
        <w:rPr>
          <w:rFonts w:ascii="仿宋_GB2312" w:eastAsia="仿宋_GB2312" w:hint="eastAsia"/>
          <w:spacing w:val="-6"/>
          <w:sz w:val="32"/>
          <w:szCs w:val="32"/>
        </w:rPr>
        <w:t>，</w:t>
      </w:r>
      <w:r w:rsidRPr="000F42FD">
        <w:rPr>
          <w:rFonts w:ascii="仿宋_GB2312" w:eastAsia="仿宋_GB2312" w:hint="eastAsia"/>
          <w:spacing w:val="-6"/>
          <w:sz w:val="32"/>
          <w:szCs w:val="32"/>
        </w:rPr>
        <w:t>全面提升就业精准服务水平，构建形成指导服务全程化和结果运用科学化的就业</w:t>
      </w:r>
      <w:r w:rsidRPr="000F42FD">
        <w:rPr>
          <w:rFonts w:ascii="仿宋_GB2312" w:eastAsia="仿宋_GB2312" w:hint="eastAsia"/>
          <w:spacing w:val="-6"/>
          <w:sz w:val="32"/>
          <w:szCs w:val="32"/>
        </w:rPr>
        <w:lastRenderedPageBreak/>
        <w:t>工作发展助推格局。</w:t>
      </w:r>
    </w:p>
    <w:p w:rsidR="00D10B9E" w:rsidRDefault="000F42FD" w:rsidP="00983FA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0F42FD">
        <w:rPr>
          <w:rFonts w:ascii="楷体" w:eastAsia="楷体" w:hAnsi="楷体" w:hint="eastAsia"/>
          <w:spacing w:val="-6"/>
          <w:sz w:val="32"/>
          <w:szCs w:val="32"/>
        </w:rPr>
        <w:t>17.加强就业市场建设。</w:t>
      </w:r>
      <w:r w:rsidR="00703C35" w:rsidRPr="00703C35">
        <w:rPr>
          <w:rFonts w:ascii="仿宋_GB2312" w:eastAsia="仿宋_GB2312" w:hint="eastAsia"/>
          <w:spacing w:val="-6"/>
          <w:sz w:val="32"/>
          <w:szCs w:val="32"/>
        </w:rPr>
        <w:t>强化社会需求导向，制定校院两级开发目标，</w:t>
      </w:r>
      <w:r w:rsidR="0022753D">
        <w:rPr>
          <w:rFonts w:ascii="仿宋_GB2312" w:eastAsia="仿宋_GB2312" w:hint="eastAsia"/>
          <w:spacing w:val="-6"/>
          <w:sz w:val="32"/>
          <w:szCs w:val="32"/>
        </w:rPr>
        <w:t>围绕“学生走出去，企业引进来”的工作思路，</w:t>
      </w:r>
      <w:r w:rsidR="00D10B9E" w:rsidRPr="000F42FD">
        <w:rPr>
          <w:rFonts w:ascii="仿宋_GB2312" w:eastAsia="仿宋_GB2312" w:hint="eastAsia"/>
          <w:spacing w:val="-6"/>
          <w:sz w:val="32"/>
          <w:szCs w:val="32"/>
        </w:rPr>
        <w:t>依托大学生就业联盟和就业创业实践基地建设，</w:t>
      </w:r>
      <w:r w:rsidR="0022753D">
        <w:rPr>
          <w:rFonts w:ascii="仿宋_GB2312" w:eastAsia="仿宋_GB2312" w:hint="eastAsia"/>
          <w:spacing w:val="-6"/>
          <w:sz w:val="32"/>
          <w:szCs w:val="32"/>
        </w:rPr>
        <w:t>拓展学生实习实践渠道，鼓励毕业生实习预就业，邀请社会知名企业来校举办</w:t>
      </w:r>
      <w:r w:rsidR="0022753D" w:rsidRPr="000F42FD">
        <w:rPr>
          <w:rFonts w:ascii="仿宋_GB2312" w:eastAsia="仿宋_GB2312" w:hint="eastAsia"/>
          <w:spacing w:val="-6"/>
          <w:sz w:val="32"/>
          <w:szCs w:val="32"/>
        </w:rPr>
        <w:t>企业家讲坛</w:t>
      </w:r>
      <w:r w:rsidR="0022753D">
        <w:rPr>
          <w:rFonts w:ascii="仿宋_GB2312" w:eastAsia="仿宋_GB2312" w:hint="eastAsia"/>
          <w:spacing w:val="-6"/>
          <w:sz w:val="32"/>
          <w:szCs w:val="32"/>
        </w:rPr>
        <w:t>，开展专场招聘会，参加春秋季大型供需见面会，</w:t>
      </w:r>
      <w:r w:rsidR="0022753D" w:rsidRPr="000F42FD">
        <w:rPr>
          <w:rFonts w:ascii="仿宋_GB2312" w:eastAsia="仿宋_GB2312" w:hint="eastAsia"/>
          <w:spacing w:val="-6"/>
          <w:sz w:val="32"/>
          <w:szCs w:val="32"/>
        </w:rPr>
        <w:t>畅通</w:t>
      </w:r>
      <w:r w:rsidR="0022753D">
        <w:rPr>
          <w:rFonts w:ascii="仿宋_GB2312" w:eastAsia="仿宋_GB2312" w:hint="eastAsia"/>
          <w:spacing w:val="-6"/>
          <w:sz w:val="32"/>
          <w:szCs w:val="32"/>
        </w:rPr>
        <w:t>用人单位和毕业生双选</w:t>
      </w:r>
      <w:r w:rsidR="0022753D" w:rsidRPr="000F42FD">
        <w:rPr>
          <w:rFonts w:ascii="仿宋_GB2312" w:eastAsia="仿宋_GB2312" w:hint="eastAsia"/>
          <w:spacing w:val="-6"/>
          <w:sz w:val="32"/>
          <w:szCs w:val="32"/>
        </w:rPr>
        <w:t>渠道，</w:t>
      </w:r>
      <w:r w:rsidR="00983FAB">
        <w:rPr>
          <w:rFonts w:ascii="仿宋_GB2312" w:eastAsia="仿宋_GB2312" w:hint="eastAsia"/>
          <w:spacing w:val="-6"/>
          <w:sz w:val="32"/>
          <w:szCs w:val="32"/>
        </w:rPr>
        <w:t>积极</w:t>
      </w:r>
      <w:r w:rsidRPr="000F42FD">
        <w:rPr>
          <w:rFonts w:ascii="仿宋_GB2312" w:eastAsia="仿宋_GB2312" w:hint="eastAsia"/>
          <w:spacing w:val="-6"/>
          <w:sz w:val="32"/>
          <w:szCs w:val="32"/>
        </w:rPr>
        <w:t xml:space="preserve">促进毕业生高质量深度就业。 </w:t>
      </w:r>
    </w:p>
    <w:p w:rsidR="000F42FD" w:rsidRPr="000F42FD" w:rsidRDefault="000F42FD" w:rsidP="000F42FD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六</w:t>
      </w:r>
      <w:r w:rsidRPr="00452712">
        <w:rPr>
          <w:rFonts w:ascii="黑体" w:eastAsia="黑体" w:hAnsi="黑体" w:hint="eastAsia"/>
          <w:spacing w:val="-6"/>
          <w:sz w:val="32"/>
          <w:szCs w:val="32"/>
        </w:rPr>
        <w:t>、</w:t>
      </w:r>
      <w:r>
        <w:rPr>
          <w:rFonts w:ascii="黑体" w:eastAsia="黑体" w:hAnsi="黑体" w:hint="eastAsia"/>
          <w:spacing w:val="-6"/>
          <w:sz w:val="32"/>
          <w:szCs w:val="32"/>
        </w:rPr>
        <w:t>强化教育</w:t>
      </w:r>
      <w:r w:rsidRPr="00452712">
        <w:rPr>
          <w:rFonts w:ascii="黑体" w:eastAsia="黑体" w:hAnsi="黑体" w:hint="eastAsia"/>
          <w:spacing w:val="-6"/>
          <w:sz w:val="32"/>
          <w:szCs w:val="32"/>
        </w:rPr>
        <w:t>，完善预警</w:t>
      </w:r>
      <w:r>
        <w:rPr>
          <w:rFonts w:ascii="黑体" w:eastAsia="黑体" w:hAnsi="黑体" w:hint="eastAsia"/>
          <w:spacing w:val="-6"/>
          <w:sz w:val="32"/>
          <w:szCs w:val="32"/>
        </w:rPr>
        <w:t>机制</w:t>
      </w:r>
      <w:r w:rsidRPr="00452712">
        <w:rPr>
          <w:rFonts w:ascii="黑体" w:eastAsia="黑体" w:hAnsi="黑体" w:hint="eastAsia"/>
          <w:spacing w:val="-6"/>
          <w:sz w:val="32"/>
          <w:szCs w:val="32"/>
        </w:rPr>
        <w:t>，维护校园安全稳定</w:t>
      </w:r>
    </w:p>
    <w:p w:rsidR="004D75EE" w:rsidRPr="00AC1E4B" w:rsidRDefault="00452712" w:rsidP="00AC1E4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AC1E4B">
        <w:rPr>
          <w:rFonts w:ascii="楷体" w:eastAsia="楷体" w:hAnsi="楷体" w:hint="eastAsia"/>
          <w:spacing w:val="-6"/>
          <w:sz w:val="32"/>
          <w:szCs w:val="32"/>
        </w:rPr>
        <w:t>1</w:t>
      </w:r>
      <w:r w:rsidR="00F37BA6" w:rsidRPr="00AC1E4B">
        <w:rPr>
          <w:rFonts w:ascii="楷体" w:eastAsia="楷体" w:hAnsi="楷体" w:hint="eastAsia"/>
          <w:spacing w:val="-6"/>
          <w:sz w:val="32"/>
          <w:szCs w:val="32"/>
        </w:rPr>
        <w:t>8</w:t>
      </w:r>
      <w:r w:rsidRPr="00AC1E4B">
        <w:rPr>
          <w:rFonts w:ascii="楷体" w:eastAsia="楷体" w:hAnsi="楷体" w:hint="eastAsia"/>
          <w:spacing w:val="-6"/>
          <w:sz w:val="32"/>
          <w:szCs w:val="32"/>
        </w:rPr>
        <w:t>.</w:t>
      </w:r>
      <w:r w:rsidR="004D75EE" w:rsidRPr="00AC1E4B">
        <w:rPr>
          <w:rFonts w:ascii="楷体" w:eastAsia="楷体" w:hAnsi="楷体" w:hint="eastAsia"/>
          <w:spacing w:val="-6"/>
          <w:sz w:val="32"/>
          <w:szCs w:val="32"/>
        </w:rPr>
        <w:t>做好</w:t>
      </w:r>
      <w:r w:rsidRPr="00AC1E4B">
        <w:rPr>
          <w:rFonts w:ascii="楷体" w:eastAsia="楷体" w:hAnsi="楷体" w:hint="eastAsia"/>
          <w:spacing w:val="-6"/>
          <w:sz w:val="32"/>
          <w:szCs w:val="32"/>
        </w:rPr>
        <w:t>学生安全教育。</w:t>
      </w:r>
      <w:r w:rsidR="004D75EE" w:rsidRPr="00AC1E4B">
        <w:rPr>
          <w:rFonts w:ascii="仿宋_GB2312" w:eastAsia="仿宋_GB2312" w:hint="eastAsia"/>
          <w:spacing w:val="-6"/>
          <w:sz w:val="32"/>
          <w:szCs w:val="32"/>
        </w:rPr>
        <w:t>注重学生思想政治教育、心理健康教育与安全教育相结合，</w:t>
      </w:r>
      <w:r w:rsidR="004D75EE" w:rsidRPr="00AC1E4B">
        <w:rPr>
          <w:rFonts w:ascii="仿宋_GB2312" w:eastAsia="仿宋_GB2312"/>
          <w:spacing w:val="-6"/>
          <w:sz w:val="32"/>
          <w:szCs w:val="32"/>
        </w:rPr>
        <w:t>引导学生不参与邪教、封建迷信和非法传销等活动</w:t>
      </w:r>
      <w:r w:rsidR="004D75EE" w:rsidRPr="00AC1E4B">
        <w:rPr>
          <w:rFonts w:ascii="仿宋_GB2312" w:eastAsia="仿宋_GB2312" w:hint="eastAsia"/>
          <w:spacing w:val="-6"/>
          <w:sz w:val="32"/>
          <w:szCs w:val="32"/>
        </w:rPr>
        <w:t>，进一步加强学生不良</w:t>
      </w:r>
      <w:proofErr w:type="gramStart"/>
      <w:r w:rsidR="004D75EE" w:rsidRPr="00AC1E4B">
        <w:rPr>
          <w:rFonts w:ascii="仿宋_GB2312" w:eastAsia="仿宋_GB2312" w:hint="eastAsia"/>
          <w:spacing w:val="-6"/>
          <w:sz w:val="32"/>
          <w:szCs w:val="32"/>
        </w:rPr>
        <w:t>网贷宣传</w:t>
      </w:r>
      <w:proofErr w:type="gramEnd"/>
      <w:r w:rsidR="004D75EE" w:rsidRPr="00AC1E4B">
        <w:rPr>
          <w:rFonts w:ascii="仿宋_GB2312" w:eastAsia="仿宋_GB2312" w:hint="eastAsia"/>
          <w:spacing w:val="-6"/>
          <w:sz w:val="32"/>
          <w:szCs w:val="32"/>
        </w:rPr>
        <w:t>教育工作，</w:t>
      </w:r>
      <w:r w:rsidR="004D75EE" w:rsidRPr="00AC1E4B">
        <w:rPr>
          <w:rFonts w:ascii="仿宋_GB2312" w:eastAsia="仿宋_GB2312"/>
          <w:spacing w:val="-6"/>
          <w:sz w:val="32"/>
          <w:szCs w:val="32"/>
        </w:rPr>
        <w:t>不断提高学生的安全防范意识和自救能力。</w:t>
      </w:r>
    </w:p>
    <w:p w:rsidR="00452712" w:rsidRPr="00AC1E4B" w:rsidRDefault="00F37BA6" w:rsidP="00AC1E4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AC1E4B">
        <w:rPr>
          <w:rFonts w:ascii="楷体" w:eastAsia="楷体" w:hAnsi="楷体" w:hint="eastAsia"/>
          <w:spacing w:val="-6"/>
          <w:sz w:val="32"/>
          <w:szCs w:val="32"/>
        </w:rPr>
        <w:t>19</w:t>
      </w:r>
      <w:r w:rsidR="004D75EE" w:rsidRPr="00AC1E4B">
        <w:rPr>
          <w:rFonts w:ascii="楷体" w:eastAsia="楷体" w:hAnsi="楷体" w:hint="eastAsia"/>
          <w:spacing w:val="-6"/>
          <w:sz w:val="32"/>
          <w:szCs w:val="32"/>
        </w:rPr>
        <w:t>.完善安全预警机制。</w:t>
      </w:r>
      <w:r w:rsidR="004D75EE" w:rsidRPr="00AC1E4B">
        <w:rPr>
          <w:rFonts w:ascii="仿宋_GB2312" w:eastAsia="仿宋_GB2312" w:hint="eastAsia"/>
          <w:spacing w:val="-6"/>
          <w:sz w:val="32"/>
          <w:szCs w:val="32"/>
        </w:rPr>
        <w:t>加强网络舆情监控，推进学生</w:t>
      </w:r>
      <w:r w:rsidR="004D75EE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信息员队伍建设，</w:t>
      </w:r>
      <w:r w:rsidR="004D75EE" w:rsidRPr="00AC1E4B">
        <w:rPr>
          <w:rFonts w:ascii="仿宋_GB2312" w:eastAsia="仿宋_GB2312" w:hint="eastAsia"/>
          <w:spacing w:val="-6"/>
          <w:sz w:val="32"/>
          <w:szCs w:val="32"/>
        </w:rPr>
        <w:t>深入了解学生思想动态，及早分析、预警和处置各种苗头事端，慎重、快速处置突发、群发事件。完善校园学生突发事件应急预案，重大突发事件预警机制和应急处置机制，加强学工队伍的应急处置培训和演练，提高突发事件应急处理能力。</w:t>
      </w:r>
      <w:r w:rsidR="00452712" w:rsidRPr="00AC1E4B">
        <w:rPr>
          <w:rFonts w:ascii="仿宋_GB2312" w:eastAsia="仿宋_GB2312" w:hint="eastAsia"/>
          <w:spacing w:val="-6"/>
          <w:sz w:val="32"/>
          <w:szCs w:val="32"/>
        </w:rPr>
        <w:t>抓好重要节点，做好各种敏感时段、重要保障期和学校开学、学生毕业关键点的</w:t>
      </w:r>
      <w:r w:rsidR="004D75EE" w:rsidRPr="00AC1E4B">
        <w:rPr>
          <w:rFonts w:ascii="仿宋_GB2312" w:eastAsia="仿宋_GB2312" w:hint="eastAsia"/>
          <w:spacing w:val="-6"/>
          <w:sz w:val="32"/>
          <w:szCs w:val="32"/>
        </w:rPr>
        <w:t>安全</w:t>
      </w:r>
      <w:r w:rsidR="00452712" w:rsidRPr="00AC1E4B">
        <w:rPr>
          <w:rFonts w:ascii="仿宋_GB2312" w:eastAsia="仿宋_GB2312" w:hint="eastAsia"/>
          <w:spacing w:val="-6"/>
          <w:sz w:val="32"/>
          <w:szCs w:val="32"/>
        </w:rPr>
        <w:t>稳定工作。</w:t>
      </w:r>
    </w:p>
    <w:p w:rsidR="00452712" w:rsidRPr="00AC1E4B" w:rsidRDefault="00DC0D31" w:rsidP="00AC1E4B">
      <w:pPr>
        <w:adjustRightInd w:val="0"/>
        <w:snapToGrid w:val="0"/>
        <w:spacing w:line="56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AC1E4B">
        <w:rPr>
          <w:rFonts w:ascii="黑体" w:eastAsia="黑体" w:hAnsi="黑体"/>
          <w:spacing w:val="-6"/>
          <w:sz w:val="32"/>
          <w:szCs w:val="32"/>
        </w:rPr>
        <w:t>七</w:t>
      </w:r>
      <w:r w:rsidRPr="00AC1E4B">
        <w:rPr>
          <w:rFonts w:ascii="黑体" w:eastAsia="黑体" w:hAnsi="黑体" w:hint="eastAsia"/>
          <w:spacing w:val="-6"/>
          <w:sz w:val="32"/>
          <w:szCs w:val="32"/>
        </w:rPr>
        <w:t>、</w:t>
      </w:r>
      <w:r w:rsidR="00AD3240">
        <w:rPr>
          <w:rFonts w:ascii="黑体" w:eastAsia="黑体" w:hAnsi="黑体" w:hint="eastAsia"/>
          <w:spacing w:val="-6"/>
          <w:sz w:val="32"/>
          <w:szCs w:val="32"/>
        </w:rPr>
        <w:t>完善制度</w:t>
      </w:r>
      <w:r w:rsidR="0022753D">
        <w:rPr>
          <w:rFonts w:ascii="黑体" w:eastAsia="黑体" w:hAnsi="黑体" w:hint="eastAsia"/>
          <w:spacing w:val="-6"/>
          <w:sz w:val="32"/>
          <w:szCs w:val="32"/>
        </w:rPr>
        <w:t>，</w:t>
      </w:r>
      <w:r w:rsidR="000077B5">
        <w:rPr>
          <w:rFonts w:ascii="黑体" w:eastAsia="黑体" w:hAnsi="黑体" w:hint="eastAsia"/>
          <w:spacing w:val="-6"/>
          <w:sz w:val="32"/>
          <w:szCs w:val="32"/>
        </w:rPr>
        <w:t>创新</w:t>
      </w:r>
      <w:r w:rsidR="0022753D">
        <w:rPr>
          <w:rFonts w:ascii="黑体" w:eastAsia="黑体" w:hAnsi="黑体" w:hint="eastAsia"/>
          <w:spacing w:val="-6"/>
          <w:sz w:val="32"/>
          <w:szCs w:val="32"/>
        </w:rPr>
        <w:t>工作模式</w:t>
      </w:r>
      <w:r w:rsidR="000077B5">
        <w:rPr>
          <w:rFonts w:ascii="黑体" w:eastAsia="黑体" w:hAnsi="黑体" w:hint="eastAsia"/>
          <w:spacing w:val="-6"/>
          <w:sz w:val="32"/>
          <w:szCs w:val="32"/>
        </w:rPr>
        <w:t>，</w:t>
      </w:r>
      <w:r w:rsidR="008C7825">
        <w:rPr>
          <w:rFonts w:ascii="黑体" w:eastAsia="黑体" w:hAnsi="黑体" w:hint="eastAsia"/>
          <w:spacing w:val="-6"/>
          <w:sz w:val="32"/>
          <w:szCs w:val="32"/>
        </w:rPr>
        <w:t>推进学生工作制度化、规范化和信息化建设</w:t>
      </w:r>
    </w:p>
    <w:p w:rsidR="00B86576" w:rsidRPr="00AC1E4B" w:rsidRDefault="005165A9" w:rsidP="00B940F9">
      <w:pPr>
        <w:adjustRightInd w:val="0"/>
        <w:snapToGrid w:val="0"/>
        <w:spacing w:line="560" w:lineRule="exact"/>
        <w:ind w:firstLineChars="200" w:firstLine="616"/>
        <w:rPr>
          <w:rFonts w:ascii="楷体" w:eastAsia="楷体" w:hAnsi="楷体"/>
          <w:spacing w:val="-6"/>
          <w:sz w:val="32"/>
          <w:szCs w:val="32"/>
        </w:rPr>
      </w:pPr>
      <w:r>
        <w:rPr>
          <w:rFonts w:ascii="楷体" w:eastAsia="楷体" w:hAnsi="楷体" w:hint="eastAsia"/>
          <w:spacing w:val="-6"/>
          <w:sz w:val="32"/>
          <w:szCs w:val="32"/>
        </w:rPr>
        <w:t>20</w:t>
      </w:r>
      <w:r w:rsidR="00B86576" w:rsidRPr="00AC1E4B">
        <w:rPr>
          <w:rFonts w:ascii="楷体" w:eastAsia="楷体" w:hAnsi="楷体" w:hint="eastAsia"/>
          <w:spacing w:val="-6"/>
          <w:sz w:val="32"/>
          <w:szCs w:val="32"/>
        </w:rPr>
        <w:t>.创新</w:t>
      </w:r>
      <w:r w:rsidR="000A449D">
        <w:rPr>
          <w:rFonts w:ascii="楷体" w:eastAsia="楷体" w:hAnsi="楷体" w:hint="eastAsia"/>
          <w:spacing w:val="-6"/>
          <w:sz w:val="32"/>
          <w:szCs w:val="32"/>
        </w:rPr>
        <w:t>学生工作</w:t>
      </w:r>
      <w:r w:rsidR="00B86576" w:rsidRPr="00AC1E4B">
        <w:rPr>
          <w:rFonts w:ascii="楷体" w:eastAsia="楷体" w:hAnsi="楷体" w:hint="eastAsia"/>
          <w:spacing w:val="-6"/>
          <w:sz w:val="32"/>
          <w:szCs w:val="32"/>
        </w:rPr>
        <w:t>管理机制</w:t>
      </w:r>
      <w:r w:rsidR="00B86576" w:rsidRPr="00AC1E4B">
        <w:rPr>
          <w:rFonts w:ascii="楷体_GB2312" w:eastAsia="楷体_GB2312" w:hint="eastAsia"/>
          <w:spacing w:val="-6"/>
          <w:sz w:val="32"/>
          <w:szCs w:val="32"/>
        </w:rPr>
        <w:t>。</w:t>
      </w:r>
      <w:r w:rsidR="000A449D" w:rsidRPr="000A449D">
        <w:rPr>
          <w:rFonts w:ascii="仿宋_GB2312" w:eastAsia="仿宋_GB2312" w:hint="eastAsia"/>
          <w:spacing w:val="-6"/>
          <w:sz w:val="32"/>
          <w:szCs w:val="32"/>
        </w:rPr>
        <w:t>继续推进学生工作科学化建设，</w:t>
      </w:r>
      <w:r w:rsidR="000A449D">
        <w:rPr>
          <w:rFonts w:ascii="仿宋_GB2312" w:eastAsia="仿宋_GB2312" w:hint="eastAsia"/>
          <w:spacing w:val="-6"/>
          <w:sz w:val="32"/>
          <w:szCs w:val="32"/>
        </w:rPr>
        <w:t>加快</w:t>
      </w:r>
      <w:r w:rsidR="00B86576" w:rsidRPr="00AC1E4B">
        <w:rPr>
          <w:rFonts w:ascii="仿宋_GB2312" w:eastAsia="仿宋_GB2312" w:hint="eastAsia"/>
          <w:spacing w:val="-6"/>
          <w:sz w:val="32"/>
          <w:szCs w:val="32"/>
        </w:rPr>
        <w:t>学生工作重心下移，</w:t>
      </w:r>
      <w:r w:rsidR="000A449D">
        <w:rPr>
          <w:rFonts w:ascii="仿宋_GB2312" w:eastAsia="仿宋_GB2312" w:hint="eastAsia"/>
          <w:spacing w:val="-6"/>
          <w:sz w:val="32"/>
          <w:szCs w:val="32"/>
        </w:rPr>
        <w:t>修订</w:t>
      </w:r>
      <w:r w:rsidR="00B940F9">
        <w:rPr>
          <w:rFonts w:ascii="仿宋_GB2312" w:eastAsia="仿宋_GB2312" w:hint="eastAsia"/>
          <w:spacing w:val="-6"/>
          <w:sz w:val="32"/>
          <w:szCs w:val="32"/>
        </w:rPr>
        <w:t>完善</w:t>
      </w:r>
      <w:r w:rsidR="000A449D">
        <w:rPr>
          <w:rFonts w:ascii="仿宋_GB2312" w:eastAsia="仿宋_GB2312" w:hint="eastAsia"/>
          <w:spacing w:val="-6"/>
          <w:sz w:val="32"/>
          <w:szCs w:val="32"/>
        </w:rPr>
        <w:t>《</w:t>
      </w:r>
      <w:r w:rsidR="00B940F9" w:rsidRPr="000A449D">
        <w:rPr>
          <w:rFonts w:ascii="仿宋_GB2312" w:eastAsia="仿宋_GB2312" w:hint="eastAsia"/>
          <w:spacing w:val="-6"/>
          <w:sz w:val="32"/>
          <w:szCs w:val="32"/>
        </w:rPr>
        <w:t>青岛农业大学学生工作</w:t>
      </w:r>
      <w:r w:rsidR="00B940F9">
        <w:rPr>
          <w:rFonts w:ascii="仿宋_GB2312" w:eastAsia="仿宋_GB2312" w:hint="eastAsia"/>
          <w:spacing w:val="-6"/>
          <w:sz w:val="32"/>
          <w:szCs w:val="32"/>
        </w:rPr>
        <w:t>考核办法》</w:t>
      </w:r>
      <w:r w:rsidR="000A449D" w:rsidRPr="000A449D">
        <w:rPr>
          <w:rFonts w:ascii="仿宋_GB2312" w:eastAsia="仿宋_GB2312" w:hint="eastAsia"/>
          <w:spacing w:val="-6"/>
          <w:sz w:val="32"/>
          <w:szCs w:val="32"/>
        </w:rPr>
        <w:t>《青岛农业大学学生工作考评指标体系》</w:t>
      </w:r>
      <w:r w:rsidR="00B940F9">
        <w:rPr>
          <w:rFonts w:ascii="仿宋_GB2312" w:eastAsia="仿宋_GB2312" w:hint="eastAsia"/>
          <w:spacing w:val="-6"/>
          <w:sz w:val="32"/>
          <w:szCs w:val="32"/>
        </w:rPr>
        <w:t>，</w:t>
      </w:r>
      <w:r w:rsidR="00B940F9" w:rsidRPr="00AC1E4B">
        <w:rPr>
          <w:rFonts w:ascii="仿宋" w:eastAsia="仿宋" w:hAnsi="仿宋" w:hint="eastAsia"/>
          <w:color w:val="000000"/>
          <w:spacing w:val="-6"/>
          <w:sz w:val="32"/>
          <w:szCs w:val="32"/>
        </w:rPr>
        <w:t>建立健全目标管理和</w:t>
      </w:r>
      <w:r w:rsidR="00B940F9" w:rsidRPr="00AC1E4B">
        <w:rPr>
          <w:rFonts w:ascii="仿宋" w:eastAsia="仿宋" w:hAnsi="仿宋" w:hint="eastAsia"/>
          <w:color w:val="000000"/>
          <w:spacing w:val="-6"/>
          <w:sz w:val="32"/>
          <w:szCs w:val="32"/>
        </w:rPr>
        <w:lastRenderedPageBreak/>
        <w:t>绩效考核长效机制，</w:t>
      </w:r>
      <w:r w:rsidR="00B86576" w:rsidRPr="00AC1E4B">
        <w:rPr>
          <w:rFonts w:ascii="仿宋_GB2312" w:eastAsia="仿宋_GB2312" w:hint="eastAsia"/>
          <w:spacing w:val="-6"/>
          <w:sz w:val="32"/>
          <w:szCs w:val="32"/>
        </w:rPr>
        <w:t>强化质量监控和动态监督指导，</w:t>
      </w:r>
      <w:r w:rsidR="00B940F9">
        <w:rPr>
          <w:rFonts w:ascii="仿宋_GB2312" w:eastAsia="仿宋_GB2312" w:hint="eastAsia"/>
          <w:spacing w:val="-6"/>
          <w:sz w:val="32"/>
          <w:szCs w:val="32"/>
        </w:rPr>
        <w:t>增强学院学生工作主体意识，充分发挥学院工作积极性、主动性和创造性，</w:t>
      </w:r>
      <w:r w:rsidR="00B86576" w:rsidRPr="00AC1E4B">
        <w:rPr>
          <w:rFonts w:ascii="仿宋" w:eastAsia="仿宋" w:hAnsi="仿宋" w:hint="eastAsia"/>
          <w:color w:val="000000"/>
          <w:spacing w:val="-6"/>
          <w:sz w:val="32"/>
          <w:szCs w:val="32"/>
        </w:rPr>
        <w:t>探索建立全程</w:t>
      </w:r>
      <w:proofErr w:type="gramStart"/>
      <w:r w:rsidR="00B86576" w:rsidRPr="00AC1E4B">
        <w:rPr>
          <w:rFonts w:ascii="仿宋" w:eastAsia="仿宋" w:hAnsi="仿宋" w:hint="eastAsia"/>
          <w:color w:val="000000"/>
          <w:spacing w:val="-6"/>
          <w:sz w:val="32"/>
          <w:szCs w:val="32"/>
        </w:rPr>
        <w:t>化指导</w:t>
      </w:r>
      <w:proofErr w:type="gramEnd"/>
      <w:r w:rsidR="00B86576" w:rsidRPr="00AC1E4B">
        <w:rPr>
          <w:rFonts w:ascii="仿宋" w:eastAsia="仿宋" w:hAnsi="仿宋" w:hint="eastAsia"/>
          <w:color w:val="000000"/>
          <w:spacing w:val="-6"/>
          <w:sz w:val="32"/>
          <w:szCs w:val="32"/>
        </w:rPr>
        <w:t>服务和科学化结果运用“双线贯通”的学生工作发展助推模式。</w:t>
      </w:r>
    </w:p>
    <w:p w:rsidR="005165A9" w:rsidRPr="00AC1E4B" w:rsidRDefault="005165A9" w:rsidP="005165A9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>
        <w:rPr>
          <w:rFonts w:ascii="楷体" w:eastAsia="楷体" w:hAnsi="楷体" w:hint="eastAsia"/>
          <w:spacing w:val="-6"/>
          <w:sz w:val="32"/>
          <w:szCs w:val="32"/>
        </w:rPr>
        <w:t>21</w:t>
      </w:r>
      <w:r w:rsidRPr="00AC1E4B">
        <w:rPr>
          <w:rFonts w:ascii="楷体" w:eastAsia="楷体" w:hAnsi="楷体" w:hint="eastAsia"/>
          <w:spacing w:val="-6"/>
          <w:sz w:val="32"/>
          <w:szCs w:val="32"/>
        </w:rPr>
        <w:t>.推进学</w:t>
      </w:r>
      <w:r w:rsidRPr="00AC1E4B">
        <w:rPr>
          <w:rFonts w:ascii="楷体_GB2312" w:eastAsia="楷体_GB2312" w:hAnsi="宋体" w:hint="eastAsia"/>
          <w:color w:val="000000"/>
          <w:spacing w:val="-6"/>
          <w:sz w:val="32"/>
          <w:szCs w:val="32"/>
        </w:rPr>
        <w:t>生工作管理信息化建设。</w:t>
      </w:r>
      <w:r w:rsidR="00B709AD">
        <w:rPr>
          <w:rFonts w:ascii="仿宋" w:eastAsia="仿宋" w:hAnsi="仿宋" w:hint="eastAsia"/>
          <w:color w:val="000000"/>
          <w:spacing w:val="-6"/>
          <w:sz w:val="32"/>
          <w:szCs w:val="32"/>
        </w:rPr>
        <w:t>升级</w:t>
      </w:r>
      <w:r w:rsidR="000F42FD">
        <w:rPr>
          <w:rFonts w:ascii="仿宋" w:eastAsia="仿宋" w:hAnsi="仿宋" w:hint="eastAsia"/>
          <w:color w:val="000000"/>
          <w:spacing w:val="-6"/>
          <w:sz w:val="32"/>
          <w:szCs w:val="32"/>
        </w:rPr>
        <w:t>完善</w:t>
      </w:r>
      <w:r w:rsidR="00B709AD" w:rsidRPr="00B709AD">
        <w:rPr>
          <w:rFonts w:ascii="仿宋" w:eastAsia="仿宋" w:hAnsi="仿宋" w:hint="eastAsia"/>
          <w:color w:val="000000"/>
          <w:spacing w:val="-6"/>
          <w:sz w:val="32"/>
          <w:szCs w:val="32"/>
        </w:rPr>
        <w:t>学</w:t>
      </w:r>
      <w:r w:rsidR="00B709AD"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生工作管理系统</w:t>
      </w:r>
      <w:r w:rsidR="00B709AD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，探索实施</w:t>
      </w:r>
      <w:r w:rsidR="000F42FD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基于</w:t>
      </w:r>
      <w:r w:rsidR="00B709AD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大数据</w:t>
      </w:r>
      <w:r w:rsidR="000F42FD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的</w:t>
      </w:r>
      <w:r w:rsidR="00B709AD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学工一体化建设，实现学生精准化管理和精细化服务</w:t>
      </w:r>
      <w:r w:rsidR="000F42FD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。继续推进</w:t>
      </w:r>
      <w:r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学生事务服务中心</w:t>
      </w:r>
      <w:r w:rsidR="000F42FD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建设</w:t>
      </w:r>
      <w:r w:rsidRPr="00AC1E4B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，将线下“一站式”服务和线上信息化服务相结合，实现事务咨询办理、信息查询发布、材料自助打印等功能，增强服务能力，提高办事效率，实现学生办事的便捷服务。</w:t>
      </w:r>
    </w:p>
    <w:p w:rsidR="00F9086E" w:rsidRDefault="00F9086E" w:rsidP="00AC1E4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1E57FA" w:rsidRPr="005165A9" w:rsidRDefault="001E57FA" w:rsidP="00AC1E4B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2C1B6E" w:rsidRPr="00B32F64" w:rsidRDefault="002C1B6E" w:rsidP="00B32F64">
      <w:pPr>
        <w:adjustRightInd w:val="0"/>
        <w:snapToGrid w:val="0"/>
        <w:spacing w:line="560" w:lineRule="exact"/>
        <w:ind w:firstLineChars="1700" w:firstLine="5236"/>
        <w:rPr>
          <w:rFonts w:ascii="仿宋_GB2312" w:eastAsia="仿宋_GB2312"/>
          <w:spacing w:val="-6"/>
          <w:sz w:val="32"/>
          <w:szCs w:val="32"/>
        </w:rPr>
      </w:pPr>
      <w:r w:rsidRPr="00B32F64">
        <w:rPr>
          <w:rFonts w:ascii="仿宋_GB2312" w:eastAsia="仿宋_GB2312" w:hint="eastAsia"/>
          <w:spacing w:val="-6"/>
          <w:sz w:val="32"/>
          <w:szCs w:val="32"/>
        </w:rPr>
        <w:t>学生工作部（处）</w:t>
      </w:r>
    </w:p>
    <w:p w:rsidR="002C1B6E" w:rsidRPr="00B32F64" w:rsidRDefault="002C1B6E" w:rsidP="00B32F64">
      <w:pPr>
        <w:adjustRightInd w:val="0"/>
        <w:snapToGrid w:val="0"/>
        <w:spacing w:line="560" w:lineRule="exact"/>
        <w:ind w:firstLineChars="1700" w:firstLine="5236"/>
        <w:rPr>
          <w:rFonts w:ascii="仿宋_GB2312" w:eastAsia="仿宋_GB2312"/>
          <w:spacing w:val="-6"/>
          <w:sz w:val="32"/>
          <w:szCs w:val="32"/>
        </w:rPr>
      </w:pPr>
      <w:r w:rsidRPr="00B32F64">
        <w:rPr>
          <w:rFonts w:ascii="仿宋_GB2312" w:eastAsia="仿宋_GB2312" w:hint="eastAsia"/>
          <w:spacing w:val="-6"/>
          <w:sz w:val="32"/>
          <w:szCs w:val="32"/>
        </w:rPr>
        <w:t>201</w:t>
      </w:r>
      <w:r w:rsidR="00136AD7" w:rsidRPr="00B32F64">
        <w:rPr>
          <w:rFonts w:ascii="仿宋_GB2312" w:eastAsia="仿宋_GB2312" w:hint="eastAsia"/>
          <w:spacing w:val="-6"/>
          <w:sz w:val="32"/>
          <w:szCs w:val="32"/>
        </w:rPr>
        <w:t>8</w:t>
      </w:r>
      <w:r w:rsidRPr="00B32F64">
        <w:rPr>
          <w:rFonts w:ascii="仿宋_GB2312" w:eastAsia="仿宋_GB2312" w:hint="eastAsia"/>
          <w:spacing w:val="-6"/>
          <w:sz w:val="32"/>
          <w:szCs w:val="32"/>
        </w:rPr>
        <w:t>年</w:t>
      </w:r>
      <w:r w:rsidR="00026A46" w:rsidRPr="00B32F64">
        <w:rPr>
          <w:rFonts w:ascii="仿宋_GB2312" w:eastAsia="仿宋_GB2312"/>
          <w:spacing w:val="-6"/>
          <w:sz w:val="32"/>
          <w:szCs w:val="32"/>
        </w:rPr>
        <w:t>2</w:t>
      </w:r>
      <w:r w:rsidRPr="00B32F64">
        <w:rPr>
          <w:rFonts w:ascii="仿宋_GB2312" w:eastAsia="仿宋_GB2312" w:hint="eastAsia"/>
          <w:spacing w:val="-6"/>
          <w:sz w:val="32"/>
          <w:szCs w:val="32"/>
        </w:rPr>
        <w:t>月</w:t>
      </w:r>
      <w:r w:rsidR="00026A46" w:rsidRPr="00B32F64">
        <w:rPr>
          <w:rFonts w:ascii="仿宋_GB2312" w:eastAsia="仿宋_GB2312"/>
          <w:spacing w:val="-6"/>
          <w:sz w:val="32"/>
          <w:szCs w:val="32"/>
        </w:rPr>
        <w:t>2</w:t>
      </w:r>
      <w:r w:rsidR="000F42FD">
        <w:rPr>
          <w:rFonts w:ascii="仿宋_GB2312" w:eastAsia="仿宋_GB2312" w:hint="eastAsia"/>
          <w:spacing w:val="-6"/>
          <w:sz w:val="32"/>
          <w:szCs w:val="32"/>
        </w:rPr>
        <w:t>6</w:t>
      </w:r>
      <w:r w:rsidRPr="00B32F64">
        <w:rPr>
          <w:rFonts w:ascii="仿宋_GB2312" w:eastAsia="仿宋_GB2312" w:hint="eastAsia"/>
          <w:spacing w:val="-6"/>
          <w:sz w:val="32"/>
          <w:szCs w:val="32"/>
        </w:rPr>
        <w:t>日</w:t>
      </w:r>
    </w:p>
    <w:sectPr w:rsidR="002C1B6E" w:rsidRPr="00B32F64" w:rsidSect="00850BCB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B5" w:rsidRDefault="00455FB5" w:rsidP="00314992">
      <w:r>
        <w:separator/>
      </w:r>
    </w:p>
  </w:endnote>
  <w:endnote w:type="continuationSeparator" w:id="0">
    <w:p w:rsidR="00455FB5" w:rsidRDefault="00455FB5" w:rsidP="0031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529997"/>
      <w:docPartObj>
        <w:docPartGallery w:val="Page Numbers (Bottom of Page)"/>
        <w:docPartUnique/>
      </w:docPartObj>
    </w:sdtPr>
    <w:sdtEndPr/>
    <w:sdtContent>
      <w:p w:rsidR="00314992" w:rsidRDefault="003149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A9F" w:rsidRPr="004D7A9F">
          <w:rPr>
            <w:noProof/>
            <w:lang w:val="zh-CN"/>
          </w:rPr>
          <w:t>5</w:t>
        </w:r>
        <w:r>
          <w:fldChar w:fldCharType="end"/>
        </w:r>
      </w:p>
    </w:sdtContent>
  </w:sdt>
  <w:p w:rsidR="00314992" w:rsidRDefault="003149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B5" w:rsidRDefault="00455FB5" w:rsidP="00314992">
      <w:r>
        <w:separator/>
      </w:r>
    </w:p>
  </w:footnote>
  <w:footnote w:type="continuationSeparator" w:id="0">
    <w:p w:rsidR="00455FB5" w:rsidRDefault="00455FB5" w:rsidP="0031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F0"/>
    <w:rsid w:val="00000C78"/>
    <w:rsid w:val="00002048"/>
    <w:rsid w:val="00002928"/>
    <w:rsid w:val="00003BDD"/>
    <w:rsid w:val="00003CA6"/>
    <w:rsid w:val="00004A6B"/>
    <w:rsid w:val="00005115"/>
    <w:rsid w:val="000059E7"/>
    <w:rsid w:val="00006D96"/>
    <w:rsid w:val="000077B5"/>
    <w:rsid w:val="0001215C"/>
    <w:rsid w:val="000137CC"/>
    <w:rsid w:val="00014C19"/>
    <w:rsid w:val="00020609"/>
    <w:rsid w:val="00021CDA"/>
    <w:rsid w:val="00022A0D"/>
    <w:rsid w:val="00025DD7"/>
    <w:rsid w:val="00026A46"/>
    <w:rsid w:val="00032ED6"/>
    <w:rsid w:val="00033AC8"/>
    <w:rsid w:val="000358A9"/>
    <w:rsid w:val="0003736B"/>
    <w:rsid w:val="000373AB"/>
    <w:rsid w:val="00040D77"/>
    <w:rsid w:val="00044AD5"/>
    <w:rsid w:val="00045428"/>
    <w:rsid w:val="000461E7"/>
    <w:rsid w:val="000502FE"/>
    <w:rsid w:val="000512C8"/>
    <w:rsid w:val="0005195F"/>
    <w:rsid w:val="00051CCE"/>
    <w:rsid w:val="0005340C"/>
    <w:rsid w:val="00054CE4"/>
    <w:rsid w:val="00055EAB"/>
    <w:rsid w:val="0005638B"/>
    <w:rsid w:val="00057843"/>
    <w:rsid w:val="00061E07"/>
    <w:rsid w:val="000629BD"/>
    <w:rsid w:val="000631EF"/>
    <w:rsid w:val="0006523D"/>
    <w:rsid w:val="00065439"/>
    <w:rsid w:val="000658C0"/>
    <w:rsid w:val="0006657D"/>
    <w:rsid w:val="00067679"/>
    <w:rsid w:val="000676EE"/>
    <w:rsid w:val="000714A4"/>
    <w:rsid w:val="00071D2E"/>
    <w:rsid w:val="00072959"/>
    <w:rsid w:val="00073FE9"/>
    <w:rsid w:val="0007543C"/>
    <w:rsid w:val="000764EA"/>
    <w:rsid w:val="000771CD"/>
    <w:rsid w:val="000803E2"/>
    <w:rsid w:val="00081106"/>
    <w:rsid w:val="000812F2"/>
    <w:rsid w:val="00081B23"/>
    <w:rsid w:val="00081CDF"/>
    <w:rsid w:val="00081F22"/>
    <w:rsid w:val="00082028"/>
    <w:rsid w:val="00085021"/>
    <w:rsid w:val="000904DE"/>
    <w:rsid w:val="00091189"/>
    <w:rsid w:val="00091BDC"/>
    <w:rsid w:val="00094E23"/>
    <w:rsid w:val="00095689"/>
    <w:rsid w:val="00096408"/>
    <w:rsid w:val="000A0EC5"/>
    <w:rsid w:val="000A2E55"/>
    <w:rsid w:val="000A35AE"/>
    <w:rsid w:val="000A449D"/>
    <w:rsid w:val="000A64F5"/>
    <w:rsid w:val="000A6680"/>
    <w:rsid w:val="000B34E3"/>
    <w:rsid w:val="000B4200"/>
    <w:rsid w:val="000C0042"/>
    <w:rsid w:val="000C2ABC"/>
    <w:rsid w:val="000C2BA2"/>
    <w:rsid w:val="000C2D0B"/>
    <w:rsid w:val="000C588F"/>
    <w:rsid w:val="000C5B2F"/>
    <w:rsid w:val="000C62E8"/>
    <w:rsid w:val="000D14F6"/>
    <w:rsid w:val="000D3D6D"/>
    <w:rsid w:val="000D47C8"/>
    <w:rsid w:val="000D7A38"/>
    <w:rsid w:val="000E06A5"/>
    <w:rsid w:val="000E0B7F"/>
    <w:rsid w:val="000E1F2E"/>
    <w:rsid w:val="000E7C5F"/>
    <w:rsid w:val="000F42FD"/>
    <w:rsid w:val="000F4713"/>
    <w:rsid w:val="000F523C"/>
    <w:rsid w:val="000F673A"/>
    <w:rsid w:val="000F6C51"/>
    <w:rsid w:val="000F6F0D"/>
    <w:rsid w:val="000F715D"/>
    <w:rsid w:val="000F799A"/>
    <w:rsid w:val="00100910"/>
    <w:rsid w:val="00100BF5"/>
    <w:rsid w:val="00101324"/>
    <w:rsid w:val="001040CB"/>
    <w:rsid w:val="00104693"/>
    <w:rsid w:val="00116E1B"/>
    <w:rsid w:val="001219B9"/>
    <w:rsid w:val="00124403"/>
    <w:rsid w:val="001250D4"/>
    <w:rsid w:val="0012514E"/>
    <w:rsid w:val="00127209"/>
    <w:rsid w:val="00127B24"/>
    <w:rsid w:val="00130114"/>
    <w:rsid w:val="0013232E"/>
    <w:rsid w:val="00132480"/>
    <w:rsid w:val="00132821"/>
    <w:rsid w:val="00133AA2"/>
    <w:rsid w:val="00133F8C"/>
    <w:rsid w:val="001346F1"/>
    <w:rsid w:val="0013479F"/>
    <w:rsid w:val="00136AD7"/>
    <w:rsid w:val="00136C6A"/>
    <w:rsid w:val="0013788D"/>
    <w:rsid w:val="001439AC"/>
    <w:rsid w:val="00144AE6"/>
    <w:rsid w:val="00145432"/>
    <w:rsid w:val="00145894"/>
    <w:rsid w:val="0014627A"/>
    <w:rsid w:val="00146ABF"/>
    <w:rsid w:val="00150A34"/>
    <w:rsid w:val="0015379E"/>
    <w:rsid w:val="001559D4"/>
    <w:rsid w:val="001559F7"/>
    <w:rsid w:val="00157F17"/>
    <w:rsid w:val="001617E2"/>
    <w:rsid w:val="00162D5E"/>
    <w:rsid w:val="0016309C"/>
    <w:rsid w:val="00163CC3"/>
    <w:rsid w:val="00167783"/>
    <w:rsid w:val="0017005A"/>
    <w:rsid w:val="001728DB"/>
    <w:rsid w:val="00173931"/>
    <w:rsid w:val="0017446F"/>
    <w:rsid w:val="00176D9A"/>
    <w:rsid w:val="00177449"/>
    <w:rsid w:val="001821B7"/>
    <w:rsid w:val="001840B1"/>
    <w:rsid w:val="00185927"/>
    <w:rsid w:val="001863E1"/>
    <w:rsid w:val="001942A5"/>
    <w:rsid w:val="00196B7C"/>
    <w:rsid w:val="001A150D"/>
    <w:rsid w:val="001A250A"/>
    <w:rsid w:val="001A4E99"/>
    <w:rsid w:val="001A6959"/>
    <w:rsid w:val="001B21A5"/>
    <w:rsid w:val="001B260C"/>
    <w:rsid w:val="001B298D"/>
    <w:rsid w:val="001B4B7C"/>
    <w:rsid w:val="001B550C"/>
    <w:rsid w:val="001C093A"/>
    <w:rsid w:val="001C09F5"/>
    <w:rsid w:val="001C10F6"/>
    <w:rsid w:val="001C14B6"/>
    <w:rsid w:val="001C211C"/>
    <w:rsid w:val="001C2DE7"/>
    <w:rsid w:val="001C766C"/>
    <w:rsid w:val="001C77BA"/>
    <w:rsid w:val="001C7DFC"/>
    <w:rsid w:val="001D041C"/>
    <w:rsid w:val="001D18FB"/>
    <w:rsid w:val="001D2600"/>
    <w:rsid w:val="001D301A"/>
    <w:rsid w:val="001D333E"/>
    <w:rsid w:val="001D4F5C"/>
    <w:rsid w:val="001D4FDE"/>
    <w:rsid w:val="001D67EC"/>
    <w:rsid w:val="001D7BF1"/>
    <w:rsid w:val="001E0864"/>
    <w:rsid w:val="001E0D7D"/>
    <w:rsid w:val="001E2135"/>
    <w:rsid w:val="001E4557"/>
    <w:rsid w:val="001E57FA"/>
    <w:rsid w:val="001E6920"/>
    <w:rsid w:val="001E7F66"/>
    <w:rsid w:val="001F0153"/>
    <w:rsid w:val="001F24A6"/>
    <w:rsid w:val="001F2C41"/>
    <w:rsid w:val="001F462F"/>
    <w:rsid w:val="001F57D4"/>
    <w:rsid w:val="002024A7"/>
    <w:rsid w:val="00202E97"/>
    <w:rsid w:val="00204366"/>
    <w:rsid w:val="0020550A"/>
    <w:rsid w:val="00207C38"/>
    <w:rsid w:val="0021083C"/>
    <w:rsid w:val="002117AA"/>
    <w:rsid w:val="00212E38"/>
    <w:rsid w:val="00213443"/>
    <w:rsid w:val="0021657F"/>
    <w:rsid w:val="00216C5D"/>
    <w:rsid w:val="00217F68"/>
    <w:rsid w:val="0022036C"/>
    <w:rsid w:val="0022510E"/>
    <w:rsid w:val="00225BA9"/>
    <w:rsid w:val="00225D49"/>
    <w:rsid w:val="00226267"/>
    <w:rsid w:val="00226E1F"/>
    <w:rsid w:val="0022753D"/>
    <w:rsid w:val="0022785C"/>
    <w:rsid w:val="00232E21"/>
    <w:rsid w:val="00233EA8"/>
    <w:rsid w:val="002349A9"/>
    <w:rsid w:val="00236697"/>
    <w:rsid w:val="00236EAB"/>
    <w:rsid w:val="0024115C"/>
    <w:rsid w:val="00245479"/>
    <w:rsid w:val="00245B37"/>
    <w:rsid w:val="00245FE4"/>
    <w:rsid w:val="0024742E"/>
    <w:rsid w:val="00250B51"/>
    <w:rsid w:val="00251C7E"/>
    <w:rsid w:val="00252C9A"/>
    <w:rsid w:val="002549F4"/>
    <w:rsid w:val="0025517C"/>
    <w:rsid w:val="00256906"/>
    <w:rsid w:val="0025692E"/>
    <w:rsid w:val="00257905"/>
    <w:rsid w:val="002626EE"/>
    <w:rsid w:val="00262C49"/>
    <w:rsid w:val="002660EE"/>
    <w:rsid w:val="00266519"/>
    <w:rsid w:val="002728EE"/>
    <w:rsid w:val="00272A9A"/>
    <w:rsid w:val="00272EBD"/>
    <w:rsid w:val="00273D8E"/>
    <w:rsid w:val="002754EB"/>
    <w:rsid w:val="002776A9"/>
    <w:rsid w:val="002778DF"/>
    <w:rsid w:val="0028040D"/>
    <w:rsid w:val="00280AC9"/>
    <w:rsid w:val="00282972"/>
    <w:rsid w:val="00282A51"/>
    <w:rsid w:val="00284F30"/>
    <w:rsid w:val="00285755"/>
    <w:rsid w:val="00285D0F"/>
    <w:rsid w:val="002861E8"/>
    <w:rsid w:val="00286E64"/>
    <w:rsid w:val="00287269"/>
    <w:rsid w:val="0029002C"/>
    <w:rsid w:val="00292400"/>
    <w:rsid w:val="002946E3"/>
    <w:rsid w:val="00295ADC"/>
    <w:rsid w:val="00295CD3"/>
    <w:rsid w:val="00296080"/>
    <w:rsid w:val="002A33AB"/>
    <w:rsid w:val="002A3C6E"/>
    <w:rsid w:val="002A58F1"/>
    <w:rsid w:val="002A610C"/>
    <w:rsid w:val="002B2F85"/>
    <w:rsid w:val="002B425E"/>
    <w:rsid w:val="002B4F26"/>
    <w:rsid w:val="002B751E"/>
    <w:rsid w:val="002B7E62"/>
    <w:rsid w:val="002C029F"/>
    <w:rsid w:val="002C1699"/>
    <w:rsid w:val="002C1B6E"/>
    <w:rsid w:val="002C200F"/>
    <w:rsid w:val="002C2F5C"/>
    <w:rsid w:val="002C7598"/>
    <w:rsid w:val="002C7EFD"/>
    <w:rsid w:val="002D32C7"/>
    <w:rsid w:val="002D6ABB"/>
    <w:rsid w:val="002D72C0"/>
    <w:rsid w:val="002E073B"/>
    <w:rsid w:val="002E1386"/>
    <w:rsid w:val="002E2073"/>
    <w:rsid w:val="002E6148"/>
    <w:rsid w:val="002F3802"/>
    <w:rsid w:val="002F4A6D"/>
    <w:rsid w:val="002F72C1"/>
    <w:rsid w:val="002F79A5"/>
    <w:rsid w:val="0030400A"/>
    <w:rsid w:val="003068BB"/>
    <w:rsid w:val="0031344C"/>
    <w:rsid w:val="00314992"/>
    <w:rsid w:val="00320625"/>
    <w:rsid w:val="00324153"/>
    <w:rsid w:val="00324DEB"/>
    <w:rsid w:val="00325C47"/>
    <w:rsid w:val="003263AB"/>
    <w:rsid w:val="003268E4"/>
    <w:rsid w:val="00331390"/>
    <w:rsid w:val="0033282E"/>
    <w:rsid w:val="00335D6B"/>
    <w:rsid w:val="0033614B"/>
    <w:rsid w:val="0033640B"/>
    <w:rsid w:val="003419E3"/>
    <w:rsid w:val="003428F0"/>
    <w:rsid w:val="00346691"/>
    <w:rsid w:val="0034675E"/>
    <w:rsid w:val="0034696A"/>
    <w:rsid w:val="003469BC"/>
    <w:rsid w:val="00351F76"/>
    <w:rsid w:val="003604A1"/>
    <w:rsid w:val="003612C1"/>
    <w:rsid w:val="00361CBB"/>
    <w:rsid w:val="00362A48"/>
    <w:rsid w:val="003635F9"/>
    <w:rsid w:val="003644BD"/>
    <w:rsid w:val="003644C4"/>
    <w:rsid w:val="00372484"/>
    <w:rsid w:val="00375738"/>
    <w:rsid w:val="003777C0"/>
    <w:rsid w:val="00380FCD"/>
    <w:rsid w:val="00381A61"/>
    <w:rsid w:val="0038359F"/>
    <w:rsid w:val="003836A1"/>
    <w:rsid w:val="003847D1"/>
    <w:rsid w:val="003869FB"/>
    <w:rsid w:val="00390633"/>
    <w:rsid w:val="003918A6"/>
    <w:rsid w:val="0039537E"/>
    <w:rsid w:val="003967E4"/>
    <w:rsid w:val="003969E9"/>
    <w:rsid w:val="003974BF"/>
    <w:rsid w:val="00397A88"/>
    <w:rsid w:val="003A1985"/>
    <w:rsid w:val="003A1F53"/>
    <w:rsid w:val="003A68FF"/>
    <w:rsid w:val="003A74CD"/>
    <w:rsid w:val="003A7963"/>
    <w:rsid w:val="003B0D30"/>
    <w:rsid w:val="003B116F"/>
    <w:rsid w:val="003B16A1"/>
    <w:rsid w:val="003B3D9E"/>
    <w:rsid w:val="003B6162"/>
    <w:rsid w:val="003B67CB"/>
    <w:rsid w:val="003B736D"/>
    <w:rsid w:val="003C40AB"/>
    <w:rsid w:val="003C4726"/>
    <w:rsid w:val="003C6FC3"/>
    <w:rsid w:val="003C7EB5"/>
    <w:rsid w:val="003D157A"/>
    <w:rsid w:val="003D30D0"/>
    <w:rsid w:val="003D3F19"/>
    <w:rsid w:val="003D3F79"/>
    <w:rsid w:val="003D4AC5"/>
    <w:rsid w:val="003D5317"/>
    <w:rsid w:val="003E0B5F"/>
    <w:rsid w:val="003E1AF6"/>
    <w:rsid w:val="003E38BD"/>
    <w:rsid w:val="003E5454"/>
    <w:rsid w:val="003F2207"/>
    <w:rsid w:val="003F27DF"/>
    <w:rsid w:val="003F3284"/>
    <w:rsid w:val="003F6509"/>
    <w:rsid w:val="003F69FF"/>
    <w:rsid w:val="003F6BD5"/>
    <w:rsid w:val="0040016F"/>
    <w:rsid w:val="004018B1"/>
    <w:rsid w:val="0040198E"/>
    <w:rsid w:val="0040346D"/>
    <w:rsid w:val="0040525B"/>
    <w:rsid w:val="00405B1E"/>
    <w:rsid w:val="004074C0"/>
    <w:rsid w:val="00412B25"/>
    <w:rsid w:val="00413E76"/>
    <w:rsid w:val="0041443A"/>
    <w:rsid w:val="00415B99"/>
    <w:rsid w:val="00416347"/>
    <w:rsid w:val="00421855"/>
    <w:rsid w:val="00421DF3"/>
    <w:rsid w:val="004231AE"/>
    <w:rsid w:val="00425926"/>
    <w:rsid w:val="0043022A"/>
    <w:rsid w:val="00431410"/>
    <w:rsid w:val="004328C5"/>
    <w:rsid w:val="004338B1"/>
    <w:rsid w:val="0043732E"/>
    <w:rsid w:val="00437E9A"/>
    <w:rsid w:val="004414EC"/>
    <w:rsid w:val="00442706"/>
    <w:rsid w:val="00445F07"/>
    <w:rsid w:val="00452712"/>
    <w:rsid w:val="00452C11"/>
    <w:rsid w:val="00453965"/>
    <w:rsid w:val="004551BF"/>
    <w:rsid w:val="00455FB5"/>
    <w:rsid w:val="00456A70"/>
    <w:rsid w:val="00456B88"/>
    <w:rsid w:val="00460F96"/>
    <w:rsid w:val="0046209A"/>
    <w:rsid w:val="00471742"/>
    <w:rsid w:val="004726C8"/>
    <w:rsid w:val="004755E5"/>
    <w:rsid w:val="0047601C"/>
    <w:rsid w:val="004764A6"/>
    <w:rsid w:val="004766AD"/>
    <w:rsid w:val="00483515"/>
    <w:rsid w:val="004841AD"/>
    <w:rsid w:val="00485126"/>
    <w:rsid w:val="004869A1"/>
    <w:rsid w:val="0049044B"/>
    <w:rsid w:val="00491072"/>
    <w:rsid w:val="00491DF8"/>
    <w:rsid w:val="00493382"/>
    <w:rsid w:val="00493452"/>
    <w:rsid w:val="00494B4D"/>
    <w:rsid w:val="004958E7"/>
    <w:rsid w:val="00496370"/>
    <w:rsid w:val="0049652B"/>
    <w:rsid w:val="00497D1F"/>
    <w:rsid w:val="004A0717"/>
    <w:rsid w:val="004A46C4"/>
    <w:rsid w:val="004A7059"/>
    <w:rsid w:val="004A7A91"/>
    <w:rsid w:val="004B1CC5"/>
    <w:rsid w:val="004B1CD1"/>
    <w:rsid w:val="004B5B7D"/>
    <w:rsid w:val="004B60DF"/>
    <w:rsid w:val="004C2BD2"/>
    <w:rsid w:val="004C2CFA"/>
    <w:rsid w:val="004C5E66"/>
    <w:rsid w:val="004C6369"/>
    <w:rsid w:val="004D09C1"/>
    <w:rsid w:val="004D21F0"/>
    <w:rsid w:val="004D3ACD"/>
    <w:rsid w:val="004D3D95"/>
    <w:rsid w:val="004D5D6F"/>
    <w:rsid w:val="004D5E13"/>
    <w:rsid w:val="004D5ECB"/>
    <w:rsid w:val="004D75EE"/>
    <w:rsid w:val="004D7A9F"/>
    <w:rsid w:val="004E27C6"/>
    <w:rsid w:val="004E39B5"/>
    <w:rsid w:val="004E538B"/>
    <w:rsid w:val="004E7D6A"/>
    <w:rsid w:val="004F12B2"/>
    <w:rsid w:val="004F3BF7"/>
    <w:rsid w:val="004F41B8"/>
    <w:rsid w:val="004F4D99"/>
    <w:rsid w:val="004F74FE"/>
    <w:rsid w:val="00500C9D"/>
    <w:rsid w:val="0050195D"/>
    <w:rsid w:val="00502349"/>
    <w:rsid w:val="00503BB2"/>
    <w:rsid w:val="00503D97"/>
    <w:rsid w:val="005046E8"/>
    <w:rsid w:val="00504E5A"/>
    <w:rsid w:val="00505E19"/>
    <w:rsid w:val="0050651A"/>
    <w:rsid w:val="00506CF7"/>
    <w:rsid w:val="005071C2"/>
    <w:rsid w:val="0050798E"/>
    <w:rsid w:val="005106F4"/>
    <w:rsid w:val="00513643"/>
    <w:rsid w:val="00514B5C"/>
    <w:rsid w:val="005165A9"/>
    <w:rsid w:val="00516B5F"/>
    <w:rsid w:val="005175DD"/>
    <w:rsid w:val="005218EC"/>
    <w:rsid w:val="00522592"/>
    <w:rsid w:val="005239CF"/>
    <w:rsid w:val="0053005E"/>
    <w:rsid w:val="0053296A"/>
    <w:rsid w:val="005359BC"/>
    <w:rsid w:val="005368F8"/>
    <w:rsid w:val="00542DCC"/>
    <w:rsid w:val="005435E6"/>
    <w:rsid w:val="005447D9"/>
    <w:rsid w:val="005451BD"/>
    <w:rsid w:val="0054786B"/>
    <w:rsid w:val="005538A5"/>
    <w:rsid w:val="00553ACB"/>
    <w:rsid w:val="005619B6"/>
    <w:rsid w:val="005626AE"/>
    <w:rsid w:val="00563BBD"/>
    <w:rsid w:val="00564846"/>
    <w:rsid w:val="005654A7"/>
    <w:rsid w:val="00565BF7"/>
    <w:rsid w:val="00566014"/>
    <w:rsid w:val="00566045"/>
    <w:rsid w:val="005669A2"/>
    <w:rsid w:val="005712E5"/>
    <w:rsid w:val="00572667"/>
    <w:rsid w:val="00572F5E"/>
    <w:rsid w:val="00573AF6"/>
    <w:rsid w:val="005778C1"/>
    <w:rsid w:val="00580494"/>
    <w:rsid w:val="00580AA7"/>
    <w:rsid w:val="00580AAF"/>
    <w:rsid w:val="00580E08"/>
    <w:rsid w:val="00581149"/>
    <w:rsid w:val="00581228"/>
    <w:rsid w:val="00582479"/>
    <w:rsid w:val="005828B4"/>
    <w:rsid w:val="00583024"/>
    <w:rsid w:val="0058308E"/>
    <w:rsid w:val="00583FD7"/>
    <w:rsid w:val="00590B1A"/>
    <w:rsid w:val="00593766"/>
    <w:rsid w:val="0059377A"/>
    <w:rsid w:val="0059489F"/>
    <w:rsid w:val="00595178"/>
    <w:rsid w:val="0059582A"/>
    <w:rsid w:val="005968A3"/>
    <w:rsid w:val="005A0AFD"/>
    <w:rsid w:val="005A315C"/>
    <w:rsid w:val="005A348A"/>
    <w:rsid w:val="005A3E95"/>
    <w:rsid w:val="005A6717"/>
    <w:rsid w:val="005B0A74"/>
    <w:rsid w:val="005B2E22"/>
    <w:rsid w:val="005B2F95"/>
    <w:rsid w:val="005B43FB"/>
    <w:rsid w:val="005B492C"/>
    <w:rsid w:val="005B6142"/>
    <w:rsid w:val="005B6A84"/>
    <w:rsid w:val="005B7EBD"/>
    <w:rsid w:val="005C0340"/>
    <w:rsid w:val="005C06EE"/>
    <w:rsid w:val="005C0BE2"/>
    <w:rsid w:val="005C1978"/>
    <w:rsid w:val="005C5205"/>
    <w:rsid w:val="005D1965"/>
    <w:rsid w:val="005D1F79"/>
    <w:rsid w:val="005D4F5C"/>
    <w:rsid w:val="005D5280"/>
    <w:rsid w:val="005D556A"/>
    <w:rsid w:val="005E0C45"/>
    <w:rsid w:val="005E3C64"/>
    <w:rsid w:val="005E5691"/>
    <w:rsid w:val="005E61F8"/>
    <w:rsid w:val="005E62BD"/>
    <w:rsid w:val="005E7B9E"/>
    <w:rsid w:val="005F0136"/>
    <w:rsid w:val="005F1631"/>
    <w:rsid w:val="005F3CF0"/>
    <w:rsid w:val="005F770B"/>
    <w:rsid w:val="00600C91"/>
    <w:rsid w:val="006011EF"/>
    <w:rsid w:val="00601D32"/>
    <w:rsid w:val="00602EFB"/>
    <w:rsid w:val="00604276"/>
    <w:rsid w:val="00604B07"/>
    <w:rsid w:val="00605464"/>
    <w:rsid w:val="00606E02"/>
    <w:rsid w:val="006074F6"/>
    <w:rsid w:val="006075E3"/>
    <w:rsid w:val="0061095F"/>
    <w:rsid w:val="006112D8"/>
    <w:rsid w:val="006120D9"/>
    <w:rsid w:val="00612869"/>
    <w:rsid w:val="00615376"/>
    <w:rsid w:val="00615672"/>
    <w:rsid w:val="00615B5F"/>
    <w:rsid w:val="00617782"/>
    <w:rsid w:val="00620DC8"/>
    <w:rsid w:val="00625D43"/>
    <w:rsid w:val="00627945"/>
    <w:rsid w:val="0063016A"/>
    <w:rsid w:val="00630E04"/>
    <w:rsid w:val="00631026"/>
    <w:rsid w:val="0063125B"/>
    <w:rsid w:val="00632FEC"/>
    <w:rsid w:val="006343F6"/>
    <w:rsid w:val="006344AC"/>
    <w:rsid w:val="006362D6"/>
    <w:rsid w:val="00636B72"/>
    <w:rsid w:val="00637E94"/>
    <w:rsid w:val="00640950"/>
    <w:rsid w:val="00640F29"/>
    <w:rsid w:val="00641B85"/>
    <w:rsid w:val="006424A4"/>
    <w:rsid w:val="0064367A"/>
    <w:rsid w:val="00643F92"/>
    <w:rsid w:val="00645028"/>
    <w:rsid w:val="00647EC0"/>
    <w:rsid w:val="00647F72"/>
    <w:rsid w:val="00650DCA"/>
    <w:rsid w:val="006510D6"/>
    <w:rsid w:val="00651430"/>
    <w:rsid w:val="00652EB2"/>
    <w:rsid w:val="00654A9D"/>
    <w:rsid w:val="00655FBB"/>
    <w:rsid w:val="00656484"/>
    <w:rsid w:val="006626A0"/>
    <w:rsid w:val="006631E3"/>
    <w:rsid w:val="006671C5"/>
    <w:rsid w:val="0067032A"/>
    <w:rsid w:val="006708D4"/>
    <w:rsid w:val="00677137"/>
    <w:rsid w:val="00677B09"/>
    <w:rsid w:val="006805C4"/>
    <w:rsid w:val="00682875"/>
    <w:rsid w:val="00684A62"/>
    <w:rsid w:val="00686ED9"/>
    <w:rsid w:val="00692557"/>
    <w:rsid w:val="006934D1"/>
    <w:rsid w:val="0069597C"/>
    <w:rsid w:val="006963FF"/>
    <w:rsid w:val="006A1D83"/>
    <w:rsid w:val="006A2FA7"/>
    <w:rsid w:val="006A5EA0"/>
    <w:rsid w:val="006A66F3"/>
    <w:rsid w:val="006A69B6"/>
    <w:rsid w:val="006A7AD7"/>
    <w:rsid w:val="006B0409"/>
    <w:rsid w:val="006B2FC5"/>
    <w:rsid w:val="006B3BB6"/>
    <w:rsid w:val="006B7E5F"/>
    <w:rsid w:val="006C0BA1"/>
    <w:rsid w:val="006C1110"/>
    <w:rsid w:val="006C283B"/>
    <w:rsid w:val="006C3683"/>
    <w:rsid w:val="006C394E"/>
    <w:rsid w:val="006C4A1A"/>
    <w:rsid w:val="006C4AFD"/>
    <w:rsid w:val="006D02C5"/>
    <w:rsid w:val="006D0352"/>
    <w:rsid w:val="006D0602"/>
    <w:rsid w:val="006D3707"/>
    <w:rsid w:val="006D5509"/>
    <w:rsid w:val="006D7C62"/>
    <w:rsid w:val="006E01E6"/>
    <w:rsid w:val="006E33B6"/>
    <w:rsid w:val="006E3D14"/>
    <w:rsid w:val="006F322C"/>
    <w:rsid w:val="006F492B"/>
    <w:rsid w:val="006F4A91"/>
    <w:rsid w:val="006F6B8F"/>
    <w:rsid w:val="006F70D7"/>
    <w:rsid w:val="006F7897"/>
    <w:rsid w:val="006F79E6"/>
    <w:rsid w:val="007037D8"/>
    <w:rsid w:val="00703B21"/>
    <w:rsid w:val="00703C35"/>
    <w:rsid w:val="00705596"/>
    <w:rsid w:val="00706688"/>
    <w:rsid w:val="0070680D"/>
    <w:rsid w:val="00707F50"/>
    <w:rsid w:val="007119FE"/>
    <w:rsid w:val="0071353C"/>
    <w:rsid w:val="00714ED4"/>
    <w:rsid w:val="00715C24"/>
    <w:rsid w:val="00717084"/>
    <w:rsid w:val="00717B97"/>
    <w:rsid w:val="00721581"/>
    <w:rsid w:val="00721881"/>
    <w:rsid w:val="00721BC6"/>
    <w:rsid w:val="00723041"/>
    <w:rsid w:val="00724E49"/>
    <w:rsid w:val="007273F9"/>
    <w:rsid w:val="00727E7C"/>
    <w:rsid w:val="0073078F"/>
    <w:rsid w:val="00734B26"/>
    <w:rsid w:val="00734DE7"/>
    <w:rsid w:val="00735E02"/>
    <w:rsid w:val="00736C9D"/>
    <w:rsid w:val="00736EBA"/>
    <w:rsid w:val="007377F5"/>
    <w:rsid w:val="00740300"/>
    <w:rsid w:val="00742476"/>
    <w:rsid w:val="007428BD"/>
    <w:rsid w:val="00743633"/>
    <w:rsid w:val="007462B5"/>
    <w:rsid w:val="0074683C"/>
    <w:rsid w:val="00753792"/>
    <w:rsid w:val="007538D0"/>
    <w:rsid w:val="00753B37"/>
    <w:rsid w:val="007542C5"/>
    <w:rsid w:val="00756568"/>
    <w:rsid w:val="00757B1F"/>
    <w:rsid w:val="00761B6E"/>
    <w:rsid w:val="00764144"/>
    <w:rsid w:val="0076785A"/>
    <w:rsid w:val="00767A0E"/>
    <w:rsid w:val="00770A34"/>
    <w:rsid w:val="00771154"/>
    <w:rsid w:val="007712B3"/>
    <w:rsid w:val="007720B0"/>
    <w:rsid w:val="007732FF"/>
    <w:rsid w:val="00775141"/>
    <w:rsid w:val="00775EEF"/>
    <w:rsid w:val="0078060B"/>
    <w:rsid w:val="00780F36"/>
    <w:rsid w:val="00782041"/>
    <w:rsid w:val="00782174"/>
    <w:rsid w:val="00782591"/>
    <w:rsid w:val="00783E55"/>
    <w:rsid w:val="00784861"/>
    <w:rsid w:val="00787377"/>
    <w:rsid w:val="00787B35"/>
    <w:rsid w:val="007909D1"/>
    <w:rsid w:val="00791164"/>
    <w:rsid w:val="00791311"/>
    <w:rsid w:val="00791E30"/>
    <w:rsid w:val="00793923"/>
    <w:rsid w:val="00793C5E"/>
    <w:rsid w:val="00794022"/>
    <w:rsid w:val="007976B0"/>
    <w:rsid w:val="007A081A"/>
    <w:rsid w:val="007A15DB"/>
    <w:rsid w:val="007A19B3"/>
    <w:rsid w:val="007A2354"/>
    <w:rsid w:val="007A3110"/>
    <w:rsid w:val="007A386C"/>
    <w:rsid w:val="007A665B"/>
    <w:rsid w:val="007B01E3"/>
    <w:rsid w:val="007B0FFC"/>
    <w:rsid w:val="007B2505"/>
    <w:rsid w:val="007B3229"/>
    <w:rsid w:val="007B3437"/>
    <w:rsid w:val="007B4282"/>
    <w:rsid w:val="007B63CB"/>
    <w:rsid w:val="007C2A66"/>
    <w:rsid w:val="007C4448"/>
    <w:rsid w:val="007C4ACB"/>
    <w:rsid w:val="007C5A40"/>
    <w:rsid w:val="007C73A6"/>
    <w:rsid w:val="007D03D8"/>
    <w:rsid w:val="007D58FD"/>
    <w:rsid w:val="007D7B08"/>
    <w:rsid w:val="007E0754"/>
    <w:rsid w:val="007E1049"/>
    <w:rsid w:val="007E2376"/>
    <w:rsid w:val="007E24D5"/>
    <w:rsid w:val="007E5B78"/>
    <w:rsid w:val="007F0B60"/>
    <w:rsid w:val="007F1713"/>
    <w:rsid w:val="007F5BFF"/>
    <w:rsid w:val="007F5F08"/>
    <w:rsid w:val="007F61E6"/>
    <w:rsid w:val="0080205F"/>
    <w:rsid w:val="008034FB"/>
    <w:rsid w:val="00805495"/>
    <w:rsid w:val="008056D3"/>
    <w:rsid w:val="00812786"/>
    <w:rsid w:val="00820F44"/>
    <w:rsid w:val="008222E0"/>
    <w:rsid w:val="00822F55"/>
    <w:rsid w:val="008243B1"/>
    <w:rsid w:val="00824F90"/>
    <w:rsid w:val="00826DE4"/>
    <w:rsid w:val="008300B6"/>
    <w:rsid w:val="00831BC2"/>
    <w:rsid w:val="008337FF"/>
    <w:rsid w:val="00833B7F"/>
    <w:rsid w:val="008354E5"/>
    <w:rsid w:val="00836CDB"/>
    <w:rsid w:val="00840273"/>
    <w:rsid w:val="00842C49"/>
    <w:rsid w:val="00842EF4"/>
    <w:rsid w:val="00844075"/>
    <w:rsid w:val="00844409"/>
    <w:rsid w:val="008507FA"/>
    <w:rsid w:val="00850BCB"/>
    <w:rsid w:val="0085142C"/>
    <w:rsid w:val="00852280"/>
    <w:rsid w:val="00853CF2"/>
    <w:rsid w:val="00853FD2"/>
    <w:rsid w:val="0085789B"/>
    <w:rsid w:val="00863353"/>
    <w:rsid w:val="00864CB0"/>
    <w:rsid w:val="00865FCC"/>
    <w:rsid w:val="0087477D"/>
    <w:rsid w:val="00874BBE"/>
    <w:rsid w:val="00877260"/>
    <w:rsid w:val="00880021"/>
    <w:rsid w:val="00880E4B"/>
    <w:rsid w:val="00881F1D"/>
    <w:rsid w:val="00883DAA"/>
    <w:rsid w:val="008876CF"/>
    <w:rsid w:val="008903F0"/>
    <w:rsid w:val="008924FE"/>
    <w:rsid w:val="008934C0"/>
    <w:rsid w:val="008957BA"/>
    <w:rsid w:val="00895EBA"/>
    <w:rsid w:val="008978BF"/>
    <w:rsid w:val="00897AA7"/>
    <w:rsid w:val="008A0011"/>
    <w:rsid w:val="008A4214"/>
    <w:rsid w:val="008B07CD"/>
    <w:rsid w:val="008B1CDD"/>
    <w:rsid w:val="008B3B75"/>
    <w:rsid w:val="008B5CDF"/>
    <w:rsid w:val="008B63BB"/>
    <w:rsid w:val="008B6C0E"/>
    <w:rsid w:val="008C045C"/>
    <w:rsid w:val="008C053A"/>
    <w:rsid w:val="008C367E"/>
    <w:rsid w:val="008C3698"/>
    <w:rsid w:val="008C4D79"/>
    <w:rsid w:val="008C55FE"/>
    <w:rsid w:val="008C692D"/>
    <w:rsid w:val="008C6A86"/>
    <w:rsid w:val="008C7825"/>
    <w:rsid w:val="008D1AB0"/>
    <w:rsid w:val="008D2E53"/>
    <w:rsid w:val="008D311F"/>
    <w:rsid w:val="008D464A"/>
    <w:rsid w:val="008D57A1"/>
    <w:rsid w:val="008D58D9"/>
    <w:rsid w:val="008D60B2"/>
    <w:rsid w:val="008D633E"/>
    <w:rsid w:val="008E4297"/>
    <w:rsid w:val="008E4469"/>
    <w:rsid w:val="008E4518"/>
    <w:rsid w:val="008E4830"/>
    <w:rsid w:val="008E6057"/>
    <w:rsid w:val="008E7145"/>
    <w:rsid w:val="008E753C"/>
    <w:rsid w:val="008F1E9E"/>
    <w:rsid w:val="008F4AC4"/>
    <w:rsid w:val="008F5D5D"/>
    <w:rsid w:val="008F771A"/>
    <w:rsid w:val="009020DC"/>
    <w:rsid w:val="00902993"/>
    <w:rsid w:val="00902ACF"/>
    <w:rsid w:val="00903EC0"/>
    <w:rsid w:val="00903F3B"/>
    <w:rsid w:val="00906E8D"/>
    <w:rsid w:val="00906FB5"/>
    <w:rsid w:val="009074A1"/>
    <w:rsid w:val="00910783"/>
    <w:rsid w:val="009133C8"/>
    <w:rsid w:val="00913791"/>
    <w:rsid w:val="00914899"/>
    <w:rsid w:val="00914CBE"/>
    <w:rsid w:val="009153B7"/>
    <w:rsid w:val="009166FA"/>
    <w:rsid w:val="00924627"/>
    <w:rsid w:val="0092533A"/>
    <w:rsid w:val="009269C2"/>
    <w:rsid w:val="009300FE"/>
    <w:rsid w:val="00933B44"/>
    <w:rsid w:val="00934234"/>
    <w:rsid w:val="009402F4"/>
    <w:rsid w:val="0094130E"/>
    <w:rsid w:val="00945347"/>
    <w:rsid w:val="00946F74"/>
    <w:rsid w:val="009517CF"/>
    <w:rsid w:val="00954736"/>
    <w:rsid w:val="00955309"/>
    <w:rsid w:val="009559FB"/>
    <w:rsid w:val="00956F48"/>
    <w:rsid w:val="00957592"/>
    <w:rsid w:val="009575D4"/>
    <w:rsid w:val="00961C0C"/>
    <w:rsid w:val="00962E5C"/>
    <w:rsid w:val="00962E5F"/>
    <w:rsid w:val="0096577F"/>
    <w:rsid w:val="0096725F"/>
    <w:rsid w:val="00970B37"/>
    <w:rsid w:val="00971306"/>
    <w:rsid w:val="0097213D"/>
    <w:rsid w:val="009724A1"/>
    <w:rsid w:val="009725A6"/>
    <w:rsid w:val="0097314F"/>
    <w:rsid w:val="00973200"/>
    <w:rsid w:val="009742A4"/>
    <w:rsid w:val="00974688"/>
    <w:rsid w:val="009769A1"/>
    <w:rsid w:val="0098367C"/>
    <w:rsid w:val="009837EC"/>
    <w:rsid w:val="00983FAB"/>
    <w:rsid w:val="00986DFF"/>
    <w:rsid w:val="009873BD"/>
    <w:rsid w:val="009944AC"/>
    <w:rsid w:val="0099581C"/>
    <w:rsid w:val="0099785A"/>
    <w:rsid w:val="009A0FF3"/>
    <w:rsid w:val="009A28E4"/>
    <w:rsid w:val="009A356B"/>
    <w:rsid w:val="009A35B5"/>
    <w:rsid w:val="009A4BC1"/>
    <w:rsid w:val="009A7D94"/>
    <w:rsid w:val="009B0F41"/>
    <w:rsid w:val="009B1309"/>
    <w:rsid w:val="009B13B6"/>
    <w:rsid w:val="009B323F"/>
    <w:rsid w:val="009B3687"/>
    <w:rsid w:val="009B3750"/>
    <w:rsid w:val="009B382B"/>
    <w:rsid w:val="009B50CF"/>
    <w:rsid w:val="009B7C3F"/>
    <w:rsid w:val="009B7DE9"/>
    <w:rsid w:val="009C043B"/>
    <w:rsid w:val="009C0881"/>
    <w:rsid w:val="009C0BA9"/>
    <w:rsid w:val="009C2E05"/>
    <w:rsid w:val="009C3E08"/>
    <w:rsid w:val="009C530B"/>
    <w:rsid w:val="009C6527"/>
    <w:rsid w:val="009C68FC"/>
    <w:rsid w:val="009D159B"/>
    <w:rsid w:val="009D1A1D"/>
    <w:rsid w:val="009D2C79"/>
    <w:rsid w:val="009D40BF"/>
    <w:rsid w:val="009D796C"/>
    <w:rsid w:val="009E3EB9"/>
    <w:rsid w:val="009E5AAA"/>
    <w:rsid w:val="009F0041"/>
    <w:rsid w:val="009F03A7"/>
    <w:rsid w:val="009F0F81"/>
    <w:rsid w:val="009F2363"/>
    <w:rsid w:val="009F3150"/>
    <w:rsid w:val="009F5D6E"/>
    <w:rsid w:val="00A01DF1"/>
    <w:rsid w:val="00A0482A"/>
    <w:rsid w:val="00A04C70"/>
    <w:rsid w:val="00A07F8F"/>
    <w:rsid w:val="00A105CC"/>
    <w:rsid w:val="00A10F87"/>
    <w:rsid w:val="00A12672"/>
    <w:rsid w:val="00A1280A"/>
    <w:rsid w:val="00A13E3A"/>
    <w:rsid w:val="00A13F7A"/>
    <w:rsid w:val="00A14120"/>
    <w:rsid w:val="00A147EF"/>
    <w:rsid w:val="00A14BE3"/>
    <w:rsid w:val="00A153EC"/>
    <w:rsid w:val="00A15C03"/>
    <w:rsid w:val="00A20FE4"/>
    <w:rsid w:val="00A2397C"/>
    <w:rsid w:val="00A24D80"/>
    <w:rsid w:val="00A31D34"/>
    <w:rsid w:val="00A3258D"/>
    <w:rsid w:val="00A33C1C"/>
    <w:rsid w:val="00A34594"/>
    <w:rsid w:val="00A35597"/>
    <w:rsid w:val="00A366DE"/>
    <w:rsid w:val="00A36E77"/>
    <w:rsid w:val="00A40C88"/>
    <w:rsid w:val="00A43184"/>
    <w:rsid w:val="00A4666D"/>
    <w:rsid w:val="00A46BFE"/>
    <w:rsid w:val="00A5254B"/>
    <w:rsid w:val="00A54953"/>
    <w:rsid w:val="00A57980"/>
    <w:rsid w:val="00A57DAB"/>
    <w:rsid w:val="00A6072E"/>
    <w:rsid w:val="00A60C7D"/>
    <w:rsid w:val="00A64C48"/>
    <w:rsid w:val="00A65478"/>
    <w:rsid w:val="00A72A2F"/>
    <w:rsid w:val="00A72C91"/>
    <w:rsid w:val="00A737D1"/>
    <w:rsid w:val="00A76EA5"/>
    <w:rsid w:val="00A779D8"/>
    <w:rsid w:val="00A81761"/>
    <w:rsid w:val="00A81E15"/>
    <w:rsid w:val="00A82B94"/>
    <w:rsid w:val="00A8530E"/>
    <w:rsid w:val="00A85608"/>
    <w:rsid w:val="00A8633C"/>
    <w:rsid w:val="00A87650"/>
    <w:rsid w:val="00A91AB9"/>
    <w:rsid w:val="00A935AB"/>
    <w:rsid w:val="00A95047"/>
    <w:rsid w:val="00A95995"/>
    <w:rsid w:val="00A95BDD"/>
    <w:rsid w:val="00AA3763"/>
    <w:rsid w:val="00AA53AA"/>
    <w:rsid w:val="00AB0CD6"/>
    <w:rsid w:val="00AB1904"/>
    <w:rsid w:val="00AB2615"/>
    <w:rsid w:val="00AB26DF"/>
    <w:rsid w:val="00AB2BC4"/>
    <w:rsid w:val="00AB3533"/>
    <w:rsid w:val="00AB3E41"/>
    <w:rsid w:val="00AB69DF"/>
    <w:rsid w:val="00AC1E4B"/>
    <w:rsid w:val="00AC2AB1"/>
    <w:rsid w:val="00AC3FD5"/>
    <w:rsid w:val="00AC51E2"/>
    <w:rsid w:val="00AC687B"/>
    <w:rsid w:val="00AC7B0F"/>
    <w:rsid w:val="00AD31F4"/>
    <w:rsid w:val="00AD3240"/>
    <w:rsid w:val="00AD6342"/>
    <w:rsid w:val="00AE26C8"/>
    <w:rsid w:val="00AE2A0F"/>
    <w:rsid w:val="00AE6468"/>
    <w:rsid w:val="00AE678C"/>
    <w:rsid w:val="00AF492C"/>
    <w:rsid w:val="00AF51BC"/>
    <w:rsid w:val="00AF5490"/>
    <w:rsid w:val="00AF5A0B"/>
    <w:rsid w:val="00AF5C12"/>
    <w:rsid w:val="00AF64A3"/>
    <w:rsid w:val="00AF72D9"/>
    <w:rsid w:val="00AF7D15"/>
    <w:rsid w:val="00B017D1"/>
    <w:rsid w:val="00B01A9E"/>
    <w:rsid w:val="00B01BD2"/>
    <w:rsid w:val="00B03BDC"/>
    <w:rsid w:val="00B049C5"/>
    <w:rsid w:val="00B13641"/>
    <w:rsid w:val="00B17684"/>
    <w:rsid w:val="00B205CF"/>
    <w:rsid w:val="00B20847"/>
    <w:rsid w:val="00B21196"/>
    <w:rsid w:val="00B211B4"/>
    <w:rsid w:val="00B22350"/>
    <w:rsid w:val="00B229A5"/>
    <w:rsid w:val="00B23B84"/>
    <w:rsid w:val="00B241E3"/>
    <w:rsid w:val="00B27B67"/>
    <w:rsid w:val="00B30004"/>
    <w:rsid w:val="00B32F64"/>
    <w:rsid w:val="00B349C7"/>
    <w:rsid w:val="00B34D89"/>
    <w:rsid w:val="00B35CEE"/>
    <w:rsid w:val="00B41417"/>
    <w:rsid w:val="00B41FA3"/>
    <w:rsid w:val="00B4346B"/>
    <w:rsid w:val="00B513AC"/>
    <w:rsid w:val="00B55C58"/>
    <w:rsid w:val="00B56E13"/>
    <w:rsid w:val="00B6088E"/>
    <w:rsid w:val="00B61155"/>
    <w:rsid w:val="00B621F8"/>
    <w:rsid w:val="00B6426D"/>
    <w:rsid w:val="00B66766"/>
    <w:rsid w:val="00B66DCB"/>
    <w:rsid w:val="00B671A1"/>
    <w:rsid w:val="00B709AD"/>
    <w:rsid w:val="00B70EB7"/>
    <w:rsid w:val="00B71431"/>
    <w:rsid w:val="00B72622"/>
    <w:rsid w:val="00B74EE5"/>
    <w:rsid w:val="00B753E6"/>
    <w:rsid w:val="00B754CF"/>
    <w:rsid w:val="00B7720A"/>
    <w:rsid w:val="00B773F1"/>
    <w:rsid w:val="00B82165"/>
    <w:rsid w:val="00B82EB6"/>
    <w:rsid w:val="00B8470D"/>
    <w:rsid w:val="00B8521D"/>
    <w:rsid w:val="00B863DC"/>
    <w:rsid w:val="00B86576"/>
    <w:rsid w:val="00B8716A"/>
    <w:rsid w:val="00B9021B"/>
    <w:rsid w:val="00B904DC"/>
    <w:rsid w:val="00B90568"/>
    <w:rsid w:val="00B9186F"/>
    <w:rsid w:val="00B92CD5"/>
    <w:rsid w:val="00B940F9"/>
    <w:rsid w:val="00B94DE4"/>
    <w:rsid w:val="00B965CF"/>
    <w:rsid w:val="00BA1318"/>
    <w:rsid w:val="00BA61E9"/>
    <w:rsid w:val="00BA6F7A"/>
    <w:rsid w:val="00BA7E12"/>
    <w:rsid w:val="00BB0154"/>
    <w:rsid w:val="00BB02EA"/>
    <w:rsid w:val="00BB0431"/>
    <w:rsid w:val="00BB2060"/>
    <w:rsid w:val="00BB5003"/>
    <w:rsid w:val="00BB6997"/>
    <w:rsid w:val="00BC1D1D"/>
    <w:rsid w:val="00BC1FCF"/>
    <w:rsid w:val="00BC3BE3"/>
    <w:rsid w:val="00BC48C8"/>
    <w:rsid w:val="00BC4DE8"/>
    <w:rsid w:val="00BC552A"/>
    <w:rsid w:val="00BC647E"/>
    <w:rsid w:val="00BC6C66"/>
    <w:rsid w:val="00BC6EDA"/>
    <w:rsid w:val="00BC759E"/>
    <w:rsid w:val="00BD00B0"/>
    <w:rsid w:val="00BD0214"/>
    <w:rsid w:val="00BD33B2"/>
    <w:rsid w:val="00BD51C6"/>
    <w:rsid w:val="00BE14DF"/>
    <w:rsid w:val="00BE3261"/>
    <w:rsid w:val="00BE4B90"/>
    <w:rsid w:val="00BE4E1D"/>
    <w:rsid w:val="00BE5539"/>
    <w:rsid w:val="00BE5E44"/>
    <w:rsid w:val="00BE735B"/>
    <w:rsid w:val="00BE7764"/>
    <w:rsid w:val="00BE78F3"/>
    <w:rsid w:val="00BE7AE1"/>
    <w:rsid w:val="00BF01F0"/>
    <w:rsid w:val="00BF109C"/>
    <w:rsid w:val="00BF1115"/>
    <w:rsid w:val="00BF36FC"/>
    <w:rsid w:val="00BF3DAA"/>
    <w:rsid w:val="00BF44D6"/>
    <w:rsid w:val="00BF49BF"/>
    <w:rsid w:val="00BF58D2"/>
    <w:rsid w:val="00BF6172"/>
    <w:rsid w:val="00BF6F5C"/>
    <w:rsid w:val="00C00BF9"/>
    <w:rsid w:val="00C00DC1"/>
    <w:rsid w:val="00C01F98"/>
    <w:rsid w:val="00C024AD"/>
    <w:rsid w:val="00C0289C"/>
    <w:rsid w:val="00C0456F"/>
    <w:rsid w:val="00C0643A"/>
    <w:rsid w:val="00C0738C"/>
    <w:rsid w:val="00C100A7"/>
    <w:rsid w:val="00C107FB"/>
    <w:rsid w:val="00C118F4"/>
    <w:rsid w:val="00C1543D"/>
    <w:rsid w:val="00C15CBA"/>
    <w:rsid w:val="00C212C2"/>
    <w:rsid w:val="00C21770"/>
    <w:rsid w:val="00C24010"/>
    <w:rsid w:val="00C25949"/>
    <w:rsid w:val="00C26A03"/>
    <w:rsid w:val="00C275E5"/>
    <w:rsid w:val="00C2780A"/>
    <w:rsid w:val="00C31227"/>
    <w:rsid w:val="00C31417"/>
    <w:rsid w:val="00C34588"/>
    <w:rsid w:val="00C40B7B"/>
    <w:rsid w:val="00C41FCE"/>
    <w:rsid w:val="00C432BC"/>
    <w:rsid w:val="00C4452C"/>
    <w:rsid w:val="00C45623"/>
    <w:rsid w:val="00C45A76"/>
    <w:rsid w:val="00C53F03"/>
    <w:rsid w:val="00C548AD"/>
    <w:rsid w:val="00C54F15"/>
    <w:rsid w:val="00C55733"/>
    <w:rsid w:val="00C55BEC"/>
    <w:rsid w:val="00C5714C"/>
    <w:rsid w:val="00C630E4"/>
    <w:rsid w:val="00C633D9"/>
    <w:rsid w:val="00C637A7"/>
    <w:rsid w:val="00C664BE"/>
    <w:rsid w:val="00C67278"/>
    <w:rsid w:val="00C678BB"/>
    <w:rsid w:val="00C708AC"/>
    <w:rsid w:val="00C717DB"/>
    <w:rsid w:val="00C73A38"/>
    <w:rsid w:val="00C73AE3"/>
    <w:rsid w:val="00C75DB2"/>
    <w:rsid w:val="00C76CD2"/>
    <w:rsid w:val="00C77306"/>
    <w:rsid w:val="00C77A3B"/>
    <w:rsid w:val="00C82DA6"/>
    <w:rsid w:val="00C83404"/>
    <w:rsid w:val="00C8350E"/>
    <w:rsid w:val="00C83B6F"/>
    <w:rsid w:val="00C87172"/>
    <w:rsid w:val="00C91066"/>
    <w:rsid w:val="00C9179F"/>
    <w:rsid w:val="00C919BF"/>
    <w:rsid w:val="00C91B84"/>
    <w:rsid w:val="00C923E7"/>
    <w:rsid w:val="00C932E5"/>
    <w:rsid w:val="00CA0BB8"/>
    <w:rsid w:val="00CA1086"/>
    <w:rsid w:val="00CA2721"/>
    <w:rsid w:val="00CA4F1C"/>
    <w:rsid w:val="00CA6470"/>
    <w:rsid w:val="00CA769B"/>
    <w:rsid w:val="00CB113E"/>
    <w:rsid w:val="00CB2D10"/>
    <w:rsid w:val="00CB3085"/>
    <w:rsid w:val="00CB5058"/>
    <w:rsid w:val="00CB5455"/>
    <w:rsid w:val="00CB5C24"/>
    <w:rsid w:val="00CC039F"/>
    <w:rsid w:val="00CC0C20"/>
    <w:rsid w:val="00CC129C"/>
    <w:rsid w:val="00CC3D4A"/>
    <w:rsid w:val="00CD1A82"/>
    <w:rsid w:val="00CD32C5"/>
    <w:rsid w:val="00CD35C6"/>
    <w:rsid w:val="00CD396D"/>
    <w:rsid w:val="00CD444B"/>
    <w:rsid w:val="00CD7AE6"/>
    <w:rsid w:val="00CD7D7F"/>
    <w:rsid w:val="00CE22C0"/>
    <w:rsid w:val="00CE3988"/>
    <w:rsid w:val="00CE4FB2"/>
    <w:rsid w:val="00CE69D1"/>
    <w:rsid w:val="00CE7027"/>
    <w:rsid w:val="00CE7700"/>
    <w:rsid w:val="00CF16BB"/>
    <w:rsid w:val="00CF55E9"/>
    <w:rsid w:val="00CF5911"/>
    <w:rsid w:val="00D02F8F"/>
    <w:rsid w:val="00D0306B"/>
    <w:rsid w:val="00D03E3D"/>
    <w:rsid w:val="00D043AB"/>
    <w:rsid w:val="00D04E0D"/>
    <w:rsid w:val="00D050B2"/>
    <w:rsid w:val="00D05FD6"/>
    <w:rsid w:val="00D07733"/>
    <w:rsid w:val="00D07E94"/>
    <w:rsid w:val="00D1008B"/>
    <w:rsid w:val="00D10B9E"/>
    <w:rsid w:val="00D10DD8"/>
    <w:rsid w:val="00D11175"/>
    <w:rsid w:val="00D135A2"/>
    <w:rsid w:val="00D201C2"/>
    <w:rsid w:val="00D20657"/>
    <w:rsid w:val="00D2335C"/>
    <w:rsid w:val="00D24880"/>
    <w:rsid w:val="00D25632"/>
    <w:rsid w:val="00D25661"/>
    <w:rsid w:val="00D31780"/>
    <w:rsid w:val="00D349EE"/>
    <w:rsid w:val="00D34EEC"/>
    <w:rsid w:val="00D360B3"/>
    <w:rsid w:val="00D36D46"/>
    <w:rsid w:val="00D36E7E"/>
    <w:rsid w:val="00D3799B"/>
    <w:rsid w:val="00D37F92"/>
    <w:rsid w:val="00D44236"/>
    <w:rsid w:val="00D452CA"/>
    <w:rsid w:val="00D463B5"/>
    <w:rsid w:val="00D465F7"/>
    <w:rsid w:val="00D468A0"/>
    <w:rsid w:val="00D500C8"/>
    <w:rsid w:val="00D537D7"/>
    <w:rsid w:val="00D6207D"/>
    <w:rsid w:val="00D62174"/>
    <w:rsid w:val="00D636B7"/>
    <w:rsid w:val="00D658E6"/>
    <w:rsid w:val="00D708D5"/>
    <w:rsid w:val="00D72B2F"/>
    <w:rsid w:val="00D73B7A"/>
    <w:rsid w:val="00D73CC9"/>
    <w:rsid w:val="00D74CEE"/>
    <w:rsid w:val="00D750CA"/>
    <w:rsid w:val="00D7559B"/>
    <w:rsid w:val="00D77C9F"/>
    <w:rsid w:val="00D77CB6"/>
    <w:rsid w:val="00D851C5"/>
    <w:rsid w:val="00D87F7A"/>
    <w:rsid w:val="00D90D62"/>
    <w:rsid w:val="00D91A9A"/>
    <w:rsid w:val="00D935DA"/>
    <w:rsid w:val="00D93DFA"/>
    <w:rsid w:val="00D942BC"/>
    <w:rsid w:val="00D9461C"/>
    <w:rsid w:val="00D96F9E"/>
    <w:rsid w:val="00D9703E"/>
    <w:rsid w:val="00D975D3"/>
    <w:rsid w:val="00DA02AD"/>
    <w:rsid w:val="00DA1BFC"/>
    <w:rsid w:val="00DA218A"/>
    <w:rsid w:val="00DA27D9"/>
    <w:rsid w:val="00DA3DC9"/>
    <w:rsid w:val="00DA3FD9"/>
    <w:rsid w:val="00DA7694"/>
    <w:rsid w:val="00DA7C2A"/>
    <w:rsid w:val="00DB0250"/>
    <w:rsid w:val="00DB1FAC"/>
    <w:rsid w:val="00DB3EC3"/>
    <w:rsid w:val="00DB411D"/>
    <w:rsid w:val="00DB5D80"/>
    <w:rsid w:val="00DB5DAF"/>
    <w:rsid w:val="00DB5F3B"/>
    <w:rsid w:val="00DC05E1"/>
    <w:rsid w:val="00DC0D31"/>
    <w:rsid w:val="00DC1D2F"/>
    <w:rsid w:val="00DC60A6"/>
    <w:rsid w:val="00DC6E48"/>
    <w:rsid w:val="00DD0628"/>
    <w:rsid w:val="00DD088C"/>
    <w:rsid w:val="00DD23C0"/>
    <w:rsid w:val="00DD3BAE"/>
    <w:rsid w:val="00DD6958"/>
    <w:rsid w:val="00DE0403"/>
    <w:rsid w:val="00DE35EE"/>
    <w:rsid w:val="00DE3CC9"/>
    <w:rsid w:val="00DE57AD"/>
    <w:rsid w:val="00DE5978"/>
    <w:rsid w:val="00DE5ED7"/>
    <w:rsid w:val="00DF27FB"/>
    <w:rsid w:val="00DF4637"/>
    <w:rsid w:val="00DF57C0"/>
    <w:rsid w:val="00DF5877"/>
    <w:rsid w:val="00DF61FC"/>
    <w:rsid w:val="00DF735A"/>
    <w:rsid w:val="00E01246"/>
    <w:rsid w:val="00E01D25"/>
    <w:rsid w:val="00E03172"/>
    <w:rsid w:val="00E04148"/>
    <w:rsid w:val="00E04380"/>
    <w:rsid w:val="00E04EEB"/>
    <w:rsid w:val="00E05E8F"/>
    <w:rsid w:val="00E0735F"/>
    <w:rsid w:val="00E11763"/>
    <w:rsid w:val="00E1469E"/>
    <w:rsid w:val="00E20794"/>
    <w:rsid w:val="00E20BB4"/>
    <w:rsid w:val="00E21ABB"/>
    <w:rsid w:val="00E23425"/>
    <w:rsid w:val="00E24634"/>
    <w:rsid w:val="00E24E6F"/>
    <w:rsid w:val="00E2560E"/>
    <w:rsid w:val="00E25EE9"/>
    <w:rsid w:val="00E27811"/>
    <w:rsid w:val="00E313FB"/>
    <w:rsid w:val="00E31461"/>
    <w:rsid w:val="00E32080"/>
    <w:rsid w:val="00E338AA"/>
    <w:rsid w:val="00E33A30"/>
    <w:rsid w:val="00E33B09"/>
    <w:rsid w:val="00E35641"/>
    <w:rsid w:val="00E36808"/>
    <w:rsid w:val="00E369F2"/>
    <w:rsid w:val="00E40B09"/>
    <w:rsid w:val="00E42EDF"/>
    <w:rsid w:val="00E43449"/>
    <w:rsid w:val="00E43EE4"/>
    <w:rsid w:val="00E462AB"/>
    <w:rsid w:val="00E472E2"/>
    <w:rsid w:val="00E507C1"/>
    <w:rsid w:val="00E54380"/>
    <w:rsid w:val="00E55200"/>
    <w:rsid w:val="00E57AC8"/>
    <w:rsid w:val="00E60DE8"/>
    <w:rsid w:val="00E61984"/>
    <w:rsid w:val="00E62E89"/>
    <w:rsid w:val="00E64E1A"/>
    <w:rsid w:val="00E65138"/>
    <w:rsid w:val="00E65F2C"/>
    <w:rsid w:val="00E73937"/>
    <w:rsid w:val="00E73A46"/>
    <w:rsid w:val="00E76D30"/>
    <w:rsid w:val="00E8212A"/>
    <w:rsid w:val="00E855C6"/>
    <w:rsid w:val="00E870CB"/>
    <w:rsid w:val="00E8749A"/>
    <w:rsid w:val="00E93ACF"/>
    <w:rsid w:val="00E94567"/>
    <w:rsid w:val="00E9525C"/>
    <w:rsid w:val="00E96FC6"/>
    <w:rsid w:val="00EA0C8E"/>
    <w:rsid w:val="00EA0EB5"/>
    <w:rsid w:val="00EA3FBB"/>
    <w:rsid w:val="00EA47E5"/>
    <w:rsid w:val="00EA605D"/>
    <w:rsid w:val="00EB18D2"/>
    <w:rsid w:val="00EB1AFF"/>
    <w:rsid w:val="00EB25F6"/>
    <w:rsid w:val="00EB2947"/>
    <w:rsid w:val="00EB366B"/>
    <w:rsid w:val="00EB3BFF"/>
    <w:rsid w:val="00EB484E"/>
    <w:rsid w:val="00EB6BD4"/>
    <w:rsid w:val="00EC158F"/>
    <w:rsid w:val="00EC2C69"/>
    <w:rsid w:val="00EC36DF"/>
    <w:rsid w:val="00EC578F"/>
    <w:rsid w:val="00EC6192"/>
    <w:rsid w:val="00EC6E22"/>
    <w:rsid w:val="00EC7262"/>
    <w:rsid w:val="00ED0BE6"/>
    <w:rsid w:val="00ED4A90"/>
    <w:rsid w:val="00ED6798"/>
    <w:rsid w:val="00ED75BD"/>
    <w:rsid w:val="00ED7B0A"/>
    <w:rsid w:val="00EE1A32"/>
    <w:rsid w:val="00EE2F98"/>
    <w:rsid w:val="00EE3FD7"/>
    <w:rsid w:val="00EE49AA"/>
    <w:rsid w:val="00EF0EEB"/>
    <w:rsid w:val="00EF2887"/>
    <w:rsid w:val="00EF2D7B"/>
    <w:rsid w:val="00EF4365"/>
    <w:rsid w:val="00EF4B46"/>
    <w:rsid w:val="00EF5D9E"/>
    <w:rsid w:val="00F00C2F"/>
    <w:rsid w:val="00F02532"/>
    <w:rsid w:val="00F03003"/>
    <w:rsid w:val="00F03516"/>
    <w:rsid w:val="00F055A6"/>
    <w:rsid w:val="00F05D1B"/>
    <w:rsid w:val="00F063F0"/>
    <w:rsid w:val="00F06B84"/>
    <w:rsid w:val="00F06E84"/>
    <w:rsid w:val="00F07D18"/>
    <w:rsid w:val="00F10D23"/>
    <w:rsid w:val="00F10FC6"/>
    <w:rsid w:val="00F12925"/>
    <w:rsid w:val="00F146F0"/>
    <w:rsid w:val="00F21ECC"/>
    <w:rsid w:val="00F22851"/>
    <w:rsid w:val="00F23740"/>
    <w:rsid w:val="00F2399F"/>
    <w:rsid w:val="00F23F7F"/>
    <w:rsid w:val="00F260D9"/>
    <w:rsid w:val="00F265BD"/>
    <w:rsid w:val="00F266C7"/>
    <w:rsid w:val="00F27FF1"/>
    <w:rsid w:val="00F30015"/>
    <w:rsid w:val="00F30576"/>
    <w:rsid w:val="00F326F1"/>
    <w:rsid w:val="00F3316C"/>
    <w:rsid w:val="00F3745E"/>
    <w:rsid w:val="00F37BA6"/>
    <w:rsid w:val="00F401B9"/>
    <w:rsid w:val="00F4474A"/>
    <w:rsid w:val="00F44DB4"/>
    <w:rsid w:val="00F45633"/>
    <w:rsid w:val="00F46853"/>
    <w:rsid w:val="00F4702C"/>
    <w:rsid w:val="00F4726D"/>
    <w:rsid w:val="00F5015B"/>
    <w:rsid w:val="00F511EC"/>
    <w:rsid w:val="00F5148F"/>
    <w:rsid w:val="00F52F50"/>
    <w:rsid w:val="00F534C4"/>
    <w:rsid w:val="00F54B02"/>
    <w:rsid w:val="00F559B6"/>
    <w:rsid w:val="00F57AA3"/>
    <w:rsid w:val="00F60017"/>
    <w:rsid w:val="00F602B6"/>
    <w:rsid w:val="00F6090C"/>
    <w:rsid w:val="00F6326C"/>
    <w:rsid w:val="00F63D20"/>
    <w:rsid w:val="00F6458B"/>
    <w:rsid w:val="00F653B8"/>
    <w:rsid w:val="00F71FD4"/>
    <w:rsid w:val="00F7207F"/>
    <w:rsid w:val="00F725E9"/>
    <w:rsid w:val="00F72A5E"/>
    <w:rsid w:val="00F735E8"/>
    <w:rsid w:val="00F75468"/>
    <w:rsid w:val="00F77364"/>
    <w:rsid w:val="00F7744E"/>
    <w:rsid w:val="00F80DB0"/>
    <w:rsid w:val="00F83FA8"/>
    <w:rsid w:val="00F841E3"/>
    <w:rsid w:val="00F851B3"/>
    <w:rsid w:val="00F8562B"/>
    <w:rsid w:val="00F86D4A"/>
    <w:rsid w:val="00F9086E"/>
    <w:rsid w:val="00F9532E"/>
    <w:rsid w:val="00FA0813"/>
    <w:rsid w:val="00FA3BAA"/>
    <w:rsid w:val="00FA5215"/>
    <w:rsid w:val="00FA7E7F"/>
    <w:rsid w:val="00FB467C"/>
    <w:rsid w:val="00FC5082"/>
    <w:rsid w:val="00FC50C7"/>
    <w:rsid w:val="00FC5EFF"/>
    <w:rsid w:val="00FC7EF0"/>
    <w:rsid w:val="00FD14A1"/>
    <w:rsid w:val="00FD355A"/>
    <w:rsid w:val="00FD3FF0"/>
    <w:rsid w:val="00FD4F2D"/>
    <w:rsid w:val="00FE4AE4"/>
    <w:rsid w:val="00FE535D"/>
    <w:rsid w:val="00FE5B7B"/>
    <w:rsid w:val="00FE6183"/>
    <w:rsid w:val="00FF0E5C"/>
    <w:rsid w:val="00FF20F0"/>
    <w:rsid w:val="00FF2B28"/>
    <w:rsid w:val="00FF637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C7DF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314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6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D96"/>
    <w:rPr>
      <w:sz w:val="18"/>
      <w:szCs w:val="18"/>
    </w:rPr>
  </w:style>
  <w:style w:type="paragraph" w:styleId="a6">
    <w:name w:val="List Paragraph"/>
    <w:basedOn w:val="a"/>
    <w:uiPriority w:val="34"/>
    <w:qFormat/>
    <w:rsid w:val="004018B1"/>
    <w:pPr>
      <w:ind w:firstLineChars="200" w:firstLine="420"/>
    </w:pPr>
  </w:style>
  <w:style w:type="character" w:styleId="a7">
    <w:name w:val="Strong"/>
    <w:basedOn w:val="a0"/>
    <w:uiPriority w:val="22"/>
    <w:qFormat/>
    <w:rsid w:val="00C0738C"/>
    <w:rPr>
      <w:b/>
      <w:bCs/>
    </w:rPr>
  </w:style>
  <w:style w:type="character" w:customStyle="1" w:styleId="fontstyle01">
    <w:name w:val="fontstyle01"/>
    <w:basedOn w:val="a0"/>
    <w:rsid w:val="00906E8D"/>
    <w:rPr>
      <w:rFonts w:ascii="仿宋_GB2312" w:eastAsia="仿宋_GB2312" w:hint="eastAsia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C7DF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314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6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D96"/>
    <w:rPr>
      <w:sz w:val="18"/>
      <w:szCs w:val="18"/>
    </w:rPr>
  </w:style>
  <w:style w:type="paragraph" w:styleId="a6">
    <w:name w:val="List Paragraph"/>
    <w:basedOn w:val="a"/>
    <w:uiPriority w:val="34"/>
    <w:qFormat/>
    <w:rsid w:val="004018B1"/>
    <w:pPr>
      <w:ind w:firstLineChars="200" w:firstLine="420"/>
    </w:pPr>
  </w:style>
  <w:style w:type="character" w:styleId="a7">
    <w:name w:val="Strong"/>
    <w:basedOn w:val="a0"/>
    <w:uiPriority w:val="22"/>
    <w:qFormat/>
    <w:rsid w:val="00C0738C"/>
    <w:rPr>
      <w:b/>
      <w:bCs/>
    </w:rPr>
  </w:style>
  <w:style w:type="character" w:customStyle="1" w:styleId="fontstyle01">
    <w:name w:val="fontstyle01"/>
    <w:basedOn w:val="a0"/>
    <w:rsid w:val="00906E8D"/>
    <w:rPr>
      <w:rFonts w:ascii="仿宋_GB2312" w:eastAsia="仿宋_GB2312" w:hint="eastAsia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7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</cp:lastModifiedBy>
  <cp:revision>535</cp:revision>
  <cp:lastPrinted>2018-02-28T03:17:00Z</cp:lastPrinted>
  <dcterms:created xsi:type="dcterms:W3CDTF">2017-02-05T13:05:00Z</dcterms:created>
  <dcterms:modified xsi:type="dcterms:W3CDTF">2018-03-01T01:29:00Z</dcterms:modified>
</cp:coreProperties>
</file>