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BA" w:rsidRDefault="00E66BBA" w:rsidP="00E66BBA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创业计划书编制参考提纲</w:t>
      </w:r>
    </w:p>
    <w:p w:rsidR="00E66BBA" w:rsidRDefault="00E66BBA" w:rsidP="00E66BBA">
      <w:pPr>
        <w:spacing w:before="240" w:line="48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一、拟创办企业概况（项目背景）</w:t>
      </w:r>
    </w:p>
    <w:p w:rsidR="00E66BBA" w:rsidRDefault="00E66BBA" w:rsidP="00E66BBA">
      <w:pPr>
        <w:spacing w:before="240" w:line="480" w:lineRule="exact"/>
        <w:ind w:leftChars="67" w:left="141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包括拟注册企业名称；投资金额及来源；企业性质、经营范围及组织结构等。</w:t>
      </w:r>
    </w:p>
    <w:p w:rsidR="00E66BBA" w:rsidRDefault="00E66BBA" w:rsidP="00E66BBA">
      <w:pPr>
        <w:spacing w:before="240" w:line="48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二、创业团队概况</w:t>
      </w:r>
    </w:p>
    <w:p w:rsidR="00E66BBA" w:rsidRDefault="00E66BBA" w:rsidP="00E66BBA">
      <w:pPr>
        <w:spacing w:before="240" w:line="480" w:lineRule="exact"/>
        <w:ind w:leftChars="67" w:left="141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包括项目负责人、创业团队的姓名、性别、出生年月、学历、学习和工作简历，团队战略（各成员在项目开发、生产经营过程中曾经和将要起的作用）及</w:t>
      </w:r>
      <w:r w:rsidRPr="00C2394C">
        <w:rPr>
          <w:rFonts w:ascii="仿宋_GB2312" w:eastAsia="仿宋_GB2312" w:hint="eastAsia"/>
          <w:sz w:val="28"/>
        </w:rPr>
        <w:t>人事制度</w:t>
      </w:r>
      <w:r>
        <w:rPr>
          <w:rFonts w:ascii="仿宋_GB2312" w:eastAsia="仿宋_GB2312" w:hint="eastAsia"/>
          <w:sz w:val="28"/>
        </w:rPr>
        <w:t>等。</w:t>
      </w:r>
    </w:p>
    <w:p w:rsidR="00E66BBA" w:rsidRDefault="00E66BBA" w:rsidP="00E66BBA">
      <w:pPr>
        <w:spacing w:before="240" w:line="48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三、项目可行性分析</w:t>
      </w:r>
    </w:p>
    <w:p w:rsidR="00E66BBA" w:rsidRDefault="00E66BBA" w:rsidP="00E66BBA">
      <w:pPr>
        <w:spacing w:before="240" w:line="480" w:lineRule="exact"/>
        <w:ind w:leftChars="67" w:left="141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科技类项目：包括项目名称、用途、主要技术特点及所达到的技术水平；技术成果来源；技术依托单位或技术拥有人的情况；技术成果鉴定获奖情况（附证书）；主要生产工艺及设备介绍；待开发产品情况介绍等。服务类项目：包括项目创新点、项目实施的可行性、必要性及现有基础和应用前景等。</w:t>
      </w:r>
    </w:p>
    <w:p w:rsidR="00E66BBA" w:rsidRDefault="00E66BBA" w:rsidP="00E66BBA">
      <w:pPr>
        <w:spacing w:before="240" w:line="48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四、产品市场可行性分析</w:t>
      </w:r>
    </w:p>
    <w:p w:rsidR="00E66BBA" w:rsidRDefault="00E66BBA" w:rsidP="00E66BBA">
      <w:pPr>
        <w:spacing w:before="240" w:line="480" w:lineRule="exact"/>
        <w:ind w:leftChars="67" w:left="141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包括产品已具有的商品化程度；国内、国际需求量；销售渠道及价格情况（国际、国内行情比较）、同比同类产品的市场竞争分析、风险评估、问题</w:t>
      </w:r>
      <w:r w:rsidRPr="00C2394C">
        <w:rPr>
          <w:rFonts w:ascii="仿宋_GB2312" w:eastAsia="仿宋_GB2312" w:hint="eastAsia"/>
          <w:sz w:val="28"/>
        </w:rPr>
        <w:t>假定、投资效果评价、财务预算</w:t>
      </w:r>
      <w:r>
        <w:rPr>
          <w:rFonts w:ascii="仿宋_GB2312" w:eastAsia="仿宋_GB2312" w:hint="eastAsia"/>
          <w:sz w:val="28"/>
        </w:rPr>
        <w:t>等。</w:t>
      </w:r>
    </w:p>
    <w:p w:rsidR="00E66BBA" w:rsidRDefault="00E66BBA" w:rsidP="00E66BBA">
      <w:pPr>
        <w:spacing w:before="240" w:line="48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五、经济效益及社会效益分析</w:t>
      </w:r>
    </w:p>
    <w:p w:rsidR="00E66BBA" w:rsidRDefault="00E66BBA" w:rsidP="00E66BBA">
      <w:pPr>
        <w:spacing w:before="240" w:line="480" w:lineRule="exact"/>
        <w:ind w:leftChars="67" w:left="141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包括项目运行后年利润获得、税金支付；对社会、科技、经济等方面产生的影响；项目</w:t>
      </w:r>
      <w:r w:rsidRPr="00322158">
        <w:rPr>
          <w:rFonts w:ascii="仿宋_GB2312" w:eastAsia="仿宋_GB2312" w:hint="eastAsia"/>
          <w:sz w:val="28"/>
        </w:rPr>
        <w:t>总体进度安排</w:t>
      </w:r>
      <w:r>
        <w:rPr>
          <w:rFonts w:ascii="仿宋_GB2312" w:eastAsia="仿宋_GB2312" w:hint="eastAsia"/>
          <w:sz w:val="28"/>
        </w:rPr>
        <w:t>及今后发展规划等。</w:t>
      </w:r>
    </w:p>
    <w:p w:rsidR="00E66BBA" w:rsidRPr="00322158" w:rsidRDefault="00E66BBA" w:rsidP="00E66BBA"/>
    <w:p w:rsidR="00E66BBA" w:rsidRDefault="00E66BBA" w:rsidP="00E66BBA">
      <w:pPr>
        <w:spacing w:before="240" w:line="480" w:lineRule="exact"/>
      </w:pPr>
    </w:p>
    <w:p w:rsidR="00800415" w:rsidRPr="00E66BBA" w:rsidRDefault="00800415">
      <w:bookmarkStart w:id="0" w:name="_GoBack"/>
      <w:bookmarkEnd w:id="0"/>
    </w:p>
    <w:sectPr w:rsidR="00800415" w:rsidRPr="00E66BBA">
      <w:pgSz w:w="11906" w:h="16838"/>
      <w:pgMar w:top="851" w:right="1361" w:bottom="85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9FB" w:rsidRDefault="00A669FB" w:rsidP="00E66BBA">
      <w:r>
        <w:separator/>
      </w:r>
    </w:p>
  </w:endnote>
  <w:endnote w:type="continuationSeparator" w:id="0">
    <w:p w:rsidR="00A669FB" w:rsidRDefault="00A669FB" w:rsidP="00E6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9FB" w:rsidRDefault="00A669FB" w:rsidP="00E66BBA">
      <w:r>
        <w:separator/>
      </w:r>
    </w:p>
  </w:footnote>
  <w:footnote w:type="continuationSeparator" w:id="0">
    <w:p w:rsidR="00A669FB" w:rsidRDefault="00A669FB" w:rsidP="00E6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63"/>
    <w:rsid w:val="006D7063"/>
    <w:rsid w:val="00800415"/>
    <w:rsid w:val="00A669FB"/>
    <w:rsid w:val="00E6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B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B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B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B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2016-03-29T01:15:00Z</dcterms:created>
  <dcterms:modified xsi:type="dcterms:W3CDTF">2016-03-29T01:15:00Z</dcterms:modified>
</cp:coreProperties>
</file>