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8C" w:rsidRPr="0088778C" w:rsidRDefault="0088778C" w:rsidP="0088778C">
      <w:pPr>
        <w:jc w:val="left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88778C">
        <w:rPr>
          <w:rFonts w:asciiTheme="majorEastAsia" w:eastAsiaTheme="majorEastAsia" w:hAnsiTheme="majorEastAsia" w:hint="eastAsia"/>
          <w:b/>
          <w:sz w:val="30"/>
          <w:szCs w:val="30"/>
        </w:rPr>
        <w:t>附</w:t>
      </w:r>
      <w:r w:rsidR="004C4466">
        <w:rPr>
          <w:rFonts w:asciiTheme="majorEastAsia" w:eastAsiaTheme="majorEastAsia" w:hAnsiTheme="majorEastAsia" w:hint="eastAsia"/>
          <w:b/>
          <w:sz w:val="30"/>
          <w:szCs w:val="30"/>
        </w:rPr>
        <w:t>1</w:t>
      </w:r>
      <w:r w:rsidRPr="0088778C">
        <w:rPr>
          <w:rFonts w:asciiTheme="majorEastAsia" w:eastAsiaTheme="majorEastAsia" w:hAnsiTheme="majorEastAsia" w:hint="eastAsia"/>
          <w:b/>
          <w:sz w:val="30"/>
          <w:szCs w:val="30"/>
        </w:rPr>
        <w:t>：</w:t>
      </w:r>
    </w:p>
    <w:p w:rsidR="0088778C" w:rsidRPr="0088778C" w:rsidRDefault="0088778C" w:rsidP="0088778C">
      <w:pPr>
        <w:pStyle w:val="a5"/>
        <w:ind w:left="840" w:firstLineChars="0" w:firstLine="0"/>
        <w:jc w:val="center"/>
        <w:rPr>
          <w:rFonts w:asciiTheme="majorEastAsia" w:eastAsiaTheme="majorEastAsia" w:hAnsiTheme="majorEastAsia"/>
          <w:b/>
          <w:sz w:val="40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40"/>
          <w:szCs w:val="21"/>
        </w:rPr>
        <w:t>“</w:t>
      </w:r>
      <w:r w:rsidRPr="0088778C">
        <w:rPr>
          <w:rFonts w:asciiTheme="majorEastAsia" w:eastAsiaTheme="majorEastAsia" w:hAnsiTheme="majorEastAsia" w:hint="eastAsia"/>
          <w:b/>
          <w:sz w:val="40"/>
          <w:szCs w:val="21"/>
        </w:rPr>
        <w:t>创星”大学生公益创业训练营</w:t>
      </w:r>
    </w:p>
    <w:p w:rsidR="0088778C" w:rsidRPr="0088778C" w:rsidRDefault="0088778C" w:rsidP="0088778C">
      <w:pPr>
        <w:pStyle w:val="a5"/>
        <w:ind w:left="840" w:firstLineChars="0" w:firstLine="0"/>
        <w:jc w:val="center"/>
        <w:rPr>
          <w:rFonts w:asciiTheme="majorEastAsia" w:eastAsiaTheme="majorEastAsia" w:hAnsiTheme="majorEastAsia"/>
          <w:b/>
          <w:sz w:val="40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40"/>
          <w:szCs w:val="21"/>
        </w:rPr>
        <w:t>课程安排</w:t>
      </w:r>
    </w:p>
    <w:p w:rsidR="0088778C" w:rsidRPr="0088778C" w:rsidRDefault="0088778C" w:rsidP="0088778C">
      <w:pPr>
        <w:pStyle w:val="a5"/>
        <w:ind w:left="840" w:firstLineChars="0" w:firstLine="0"/>
        <w:jc w:val="left"/>
        <w:rPr>
          <w:rFonts w:ascii="仿宋" w:eastAsia="仿宋" w:hAnsi="仿宋"/>
          <w:b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4</w:t>
      </w:r>
      <w:bookmarkStart w:id="0" w:name="_GoBack"/>
      <w:bookmarkEnd w:id="0"/>
      <w:r w:rsidRPr="0088778C">
        <w:rPr>
          <w:rFonts w:ascii="仿宋" w:eastAsia="仿宋" w:hAnsi="仿宋" w:hint="eastAsia"/>
          <w:b/>
          <w:sz w:val="28"/>
          <w:szCs w:val="21"/>
        </w:rPr>
        <w:t>月15日（周五）</w:t>
      </w:r>
    </w:p>
    <w:p w:rsidR="0088778C" w:rsidRPr="0088778C" w:rsidRDefault="0088778C" w:rsidP="0088778C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开营仪式</w:t>
      </w:r>
    </w:p>
    <w:p w:rsidR="0088778C" w:rsidRPr="0088778C" w:rsidRDefault="0088778C" w:rsidP="0088778C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破冰拓展</w:t>
      </w:r>
    </w:p>
    <w:p w:rsidR="0088778C" w:rsidRPr="0088778C" w:rsidRDefault="0088778C" w:rsidP="0088778C">
      <w:pPr>
        <w:pStyle w:val="a5"/>
        <w:ind w:left="840" w:firstLineChars="0" w:firstLine="0"/>
        <w:jc w:val="left"/>
        <w:rPr>
          <w:rFonts w:ascii="仿宋" w:eastAsia="仿宋" w:hAnsi="仿宋"/>
          <w:b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4月16日（周六）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1.《体验经济与网络经济背景下的企业变革与创业机遇》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2.《让投资人眼前一亮的BP和路演》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3.《创业品牌攻心法》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4.路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演私董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会</w:t>
      </w:r>
    </w:p>
    <w:p w:rsidR="0088778C" w:rsidRPr="0088778C" w:rsidRDefault="0088778C" w:rsidP="0088778C">
      <w:pPr>
        <w:pStyle w:val="a5"/>
        <w:ind w:left="840" w:firstLineChars="0" w:firstLine="0"/>
        <w:jc w:val="left"/>
        <w:rPr>
          <w:rFonts w:ascii="仿宋" w:eastAsia="仿宋" w:hAnsi="仿宋"/>
          <w:b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4月17日（周日）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1.《新企业的创立及其生存管理》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2.《互联网+的新玩法》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>3.《初创公司的风险管理》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28"/>
          <w:szCs w:val="21"/>
        </w:rPr>
        <w:t>班级规模：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本期班拟招生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80人左右。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28"/>
          <w:szCs w:val="21"/>
        </w:rPr>
        <w:t>课程费用：</w:t>
      </w:r>
      <w:r w:rsidRPr="0088778C">
        <w:rPr>
          <w:rFonts w:ascii="仿宋" w:eastAsia="仿宋" w:hAnsi="仿宋" w:hint="eastAsia"/>
          <w:sz w:val="28"/>
          <w:szCs w:val="21"/>
        </w:rPr>
        <w:t>全部免费（学院交通、住宿费用自理）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28"/>
          <w:szCs w:val="21"/>
        </w:rPr>
        <w:t>专属服务：</w:t>
      </w:r>
      <w:r w:rsidRPr="0088778C">
        <w:rPr>
          <w:rFonts w:ascii="仿宋" w:eastAsia="仿宋" w:hAnsi="仿宋" w:hint="eastAsia"/>
          <w:sz w:val="28"/>
          <w:szCs w:val="21"/>
        </w:rPr>
        <w:t>完成课程且成绩合格，发放北大创业训练营 结业证书，纳入北京大学校友会增和管理服务体系及创业数据库，首长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期关注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和帮扶。</w:t>
      </w:r>
    </w:p>
    <w:p w:rsidR="0088778C" w:rsidRPr="0088778C" w:rsidRDefault="0088778C" w:rsidP="0088778C">
      <w:pPr>
        <w:pStyle w:val="a5"/>
        <w:ind w:left="840" w:firstLineChars="0" w:firstLine="0"/>
        <w:jc w:val="left"/>
        <w:rPr>
          <w:rFonts w:asciiTheme="majorEastAsia" w:eastAsiaTheme="majorEastAsia" w:hAnsiTheme="majorEastAsia"/>
          <w:b/>
          <w:sz w:val="28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28"/>
          <w:szCs w:val="21"/>
        </w:rPr>
        <w:t>导师阵容：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杨 岩  北大创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投基金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 xml:space="preserve">  执行合伙人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lastRenderedPageBreak/>
        <w:t xml:space="preserve">     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郭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 xml:space="preserve"> 强  青岛市青年创业促进会 会长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牛虎兵 山东老转村集团 董事长兼总经理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袁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 xml:space="preserve"> 航  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北创营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合伙人 天津基地总经理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田 力  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北创营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合伙人 青岛基地总经理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马 戈  背景启达律师事务所主任</w:t>
      </w:r>
    </w:p>
    <w:p w:rsidR="0088778C" w:rsidRPr="0088778C" w:rsidRDefault="0088778C" w:rsidP="0088778C">
      <w:pPr>
        <w:ind w:left="840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sz w:val="28"/>
          <w:szCs w:val="21"/>
        </w:rPr>
        <w:t xml:space="preserve">     董泰丞 青岛市创业精英BEST计划导师</w:t>
      </w:r>
    </w:p>
    <w:p w:rsidR="0088778C" w:rsidRPr="0088778C" w:rsidRDefault="0088778C" w:rsidP="0088778C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1"/>
        </w:rPr>
      </w:pPr>
      <w:r w:rsidRPr="0088778C">
        <w:rPr>
          <w:rFonts w:asciiTheme="majorEastAsia" w:eastAsiaTheme="majorEastAsia" w:hAnsiTheme="majorEastAsia" w:hint="eastAsia"/>
          <w:b/>
          <w:sz w:val="28"/>
          <w:szCs w:val="21"/>
        </w:rPr>
        <w:t>营员专享：</w:t>
      </w:r>
    </w:p>
    <w:p w:rsidR="0088778C" w:rsidRPr="0088778C" w:rsidRDefault="0088778C" w:rsidP="0088778C">
      <w:pPr>
        <w:ind w:firstLineChars="200" w:firstLine="562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1、</w:t>
      </w:r>
      <w:proofErr w:type="gramStart"/>
      <w:r w:rsidRPr="0088778C">
        <w:rPr>
          <w:rFonts w:ascii="仿宋" w:eastAsia="仿宋" w:hAnsi="仿宋" w:hint="eastAsia"/>
          <w:b/>
          <w:sz w:val="28"/>
          <w:szCs w:val="21"/>
        </w:rPr>
        <w:t>最</w:t>
      </w:r>
      <w:proofErr w:type="gramEnd"/>
      <w:r w:rsidRPr="0088778C">
        <w:rPr>
          <w:rFonts w:ascii="仿宋" w:eastAsia="仿宋" w:hAnsi="仿宋" w:hint="eastAsia"/>
          <w:b/>
          <w:sz w:val="28"/>
          <w:szCs w:val="21"/>
        </w:rPr>
        <w:t>权威的创业教育体系：</w:t>
      </w:r>
      <w:r w:rsidRPr="0088778C">
        <w:rPr>
          <w:rFonts w:ascii="仿宋" w:eastAsia="仿宋" w:hAnsi="仿宋" w:hint="eastAsia"/>
          <w:sz w:val="28"/>
          <w:szCs w:val="21"/>
        </w:rPr>
        <w:t>为创业者量身打造“大师谈、实战经营、管理精研、创业之路”四位一体创业课程；</w:t>
      </w:r>
    </w:p>
    <w:p w:rsidR="0088778C" w:rsidRPr="0088778C" w:rsidRDefault="0088778C" w:rsidP="0088778C">
      <w:pPr>
        <w:ind w:firstLineChars="200" w:firstLine="562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2、</w:t>
      </w:r>
      <w:r w:rsidRPr="0088778C">
        <w:rPr>
          <w:rFonts w:ascii="仿宋" w:eastAsia="仿宋" w:hAnsi="仿宋" w:hint="eastAsia"/>
          <w:b/>
          <w:sz w:val="28"/>
          <w:szCs w:val="21"/>
        </w:rPr>
        <w:t>大家的董事会：</w:t>
      </w:r>
      <w:r w:rsidRPr="0088778C">
        <w:rPr>
          <w:rFonts w:ascii="仿宋" w:eastAsia="仿宋" w:hAnsi="仿宋" w:hint="eastAsia"/>
          <w:sz w:val="28"/>
          <w:szCs w:val="21"/>
        </w:rPr>
        <w:t>北大创业训练营提倡群策群力的理念，每一营员都是创业者，都面临并解决创业中的各种疑难杂症，因此，每次课程中，我们都设置了“大家董事会”环节，让所有创业营员都成为企业发展的参谋，针对创业问题，出谋划策共同发展。</w:t>
      </w:r>
    </w:p>
    <w:p w:rsidR="0088778C" w:rsidRPr="0088778C" w:rsidRDefault="0088778C" w:rsidP="0088778C">
      <w:pPr>
        <w:ind w:firstLineChars="200" w:firstLine="562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3、</w:t>
      </w:r>
      <w:r w:rsidRPr="0088778C">
        <w:rPr>
          <w:rFonts w:ascii="仿宋" w:eastAsia="仿宋" w:hAnsi="仿宋" w:hint="eastAsia"/>
          <w:b/>
          <w:sz w:val="28"/>
          <w:szCs w:val="21"/>
        </w:rPr>
        <w:t>全链条导师服务体系：</w:t>
      </w:r>
      <w:r w:rsidRPr="0088778C">
        <w:rPr>
          <w:rFonts w:ascii="仿宋" w:eastAsia="仿宋" w:hAnsi="仿宋" w:hint="eastAsia"/>
          <w:sz w:val="28"/>
          <w:szCs w:val="21"/>
        </w:rPr>
        <w:t>邀请校内外300多为导师参与教学、项目路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演及投融资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指导等；</w:t>
      </w:r>
    </w:p>
    <w:p w:rsidR="0088778C" w:rsidRPr="0088778C" w:rsidRDefault="0088778C" w:rsidP="0088778C">
      <w:pPr>
        <w:ind w:firstLineChars="200" w:firstLine="562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4、</w:t>
      </w:r>
      <w:r w:rsidRPr="0088778C">
        <w:rPr>
          <w:rFonts w:ascii="仿宋" w:eastAsia="仿宋" w:hAnsi="仿宋" w:hint="eastAsia"/>
          <w:b/>
          <w:sz w:val="28"/>
          <w:szCs w:val="21"/>
        </w:rPr>
        <w:t>公益孵化器：</w:t>
      </w:r>
      <w:r w:rsidRPr="0088778C">
        <w:rPr>
          <w:rFonts w:ascii="仿宋" w:eastAsia="仿宋" w:hAnsi="仿宋" w:hint="eastAsia"/>
          <w:sz w:val="28"/>
          <w:szCs w:val="21"/>
        </w:rPr>
        <w:t>北京（海淀、房山、亦庄）、天津、山东、江苏、广东、辽宁等累计三万平方公益孵化器资源；</w:t>
      </w:r>
    </w:p>
    <w:p w:rsidR="0088778C" w:rsidRPr="0088778C" w:rsidRDefault="0088778C" w:rsidP="0088778C">
      <w:pPr>
        <w:ind w:firstLineChars="200" w:firstLine="562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5、</w:t>
      </w:r>
      <w:r w:rsidRPr="0088778C">
        <w:rPr>
          <w:rFonts w:ascii="仿宋" w:eastAsia="仿宋" w:hAnsi="仿宋" w:hint="eastAsia"/>
          <w:b/>
          <w:sz w:val="28"/>
          <w:szCs w:val="21"/>
        </w:rPr>
        <w:t>北大校友创业服务联盟：</w:t>
      </w:r>
      <w:r w:rsidRPr="0088778C">
        <w:rPr>
          <w:rFonts w:ascii="仿宋" w:eastAsia="仿宋" w:hAnsi="仿宋" w:hint="eastAsia"/>
          <w:sz w:val="28"/>
          <w:szCs w:val="21"/>
        </w:rPr>
        <w:t>汇集30万北大校友之力从法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务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、税务、战略、市场、咨询等多维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度共同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扶持创业者创业；</w:t>
      </w:r>
    </w:p>
    <w:p w:rsidR="0088778C" w:rsidRPr="0088778C" w:rsidRDefault="0088778C" w:rsidP="0088778C">
      <w:pPr>
        <w:ind w:firstLineChars="200" w:firstLine="562"/>
        <w:jc w:val="left"/>
        <w:rPr>
          <w:rFonts w:ascii="仿宋" w:eastAsia="仿宋" w:hAnsi="仿宋"/>
          <w:sz w:val="28"/>
          <w:szCs w:val="21"/>
        </w:rPr>
      </w:pPr>
      <w:r w:rsidRPr="0088778C">
        <w:rPr>
          <w:rFonts w:ascii="仿宋" w:eastAsia="仿宋" w:hAnsi="仿宋" w:hint="eastAsia"/>
          <w:b/>
          <w:sz w:val="28"/>
          <w:szCs w:val="21"/>
        </w:rPr>
        <w:t>6、</w:t>
      </w:r>
      <w:r w:rsidRPr="0088778C">
        <w:rPr>
          <w:rFonts w:ascii="仿宋" w:eastAsia="仿宋" w:hAnsi="仿宋" w:hint="eastAsia"/>
          <w:b/>
          <w:sz w:val="28"/>
          <w:szCs w:val="21"/>
        </w:rPr>
        <w:t>北大系投资基金扶持：</w:t>
      </w:r>
      <w:r w:rsidRPr="0088778C">
        <w:rPr>
          <w:rFonts w:ascii="仿宋" w:eastAsia="仿宋" w:hAnsi="仿宋" w:hint="eastAsia"/>
          <w:sz w:val="28"/>
          <w:szCs w:val="21"/>
        </w:rPr>
        <w:t>超过400亿北大系投资基金联盟，从天津投资到Pre-IPO,</w:t>
      </w:r>
      <w:proofErr w:type="gramStart"/>
      <w:r w:rsidRPr="0088778C">
        <w:rPr>
          <w:rFonts w:ascii="仿宋" w:eastAsia="仿宋" w:hAnsi="仿宋" w:hint="eastAsia"/>
          <w:sz w:val="28"/>
          <w:szCs w:val="21"/>
        </w:rPr>
        <w:t>全资本</w:t>
      </w:r>
      <w:proofErr w:type="gramEnd"/>
      <w:r w:rsidRPr="0088778C">
        <w:rPr>
          <w:rFonts w:ascii="仿宋" w:eastAsia="仿宋" w:hAnsi="仿宋" w:hint="eastAsia"/>
          <w:sz w:val="28"/>
          <w:szCs w:val="21"/>
        </w:rPr>
        <w:t>链条综合扶持</w:t>
      </w:r>
    </w:p>
    <w:p w:rsidR="00232F3F" w:rsidRPr="0088778C" w:rsidRDefault="00232F3F" w:rsidP="0088778C">
      <w:pPr>
        <w:rPr>
          <w:rFonts w:ascii="仿宋" w:eastAsia="仿宋" w:hAnsi="仿宋"/>
        </w:rPr>
      </w:pPr>
    </w:p>
    <w:sectPr w:rsidR="00232F3F" w:rsidRPr="0088778C" w:rsidSect="0088778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1E" w:rsidRDefault="000E221E" w:rsidP="0088778C">
      <w:r>
        <w:separator/>
      </w:r>
    </w:p>
  </w:endnote>
  <w:endnote w:type="continuationSeparator" w:id="0">
    <w:p w:rsidR="000E221E" w:rsidRDefault="000E221E" w:rsidP="0088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1E" w:rsidRDefault="000E221E" w:rsidP="0088778C">
      <w:r>
        <w:separator/>
      </w:r>
    </w:p>
  </w:footnote>
  <w:footnote w:type="continuationSeparator" w:id="0">
    <w:p w:rsidR="000E221E" w:rsidRDefault="000E221E" w:rsidP="00887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3DB7"/>
    <w:multiLevelType w:val="hybridMultilevel"/>
    <w:tmpl w:val="919EE4AE"/>
    <w:lvl w:ilvl="0" w:tplc="6054FC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5015970"/>
    <w:multiLevelType w:val="hybridMultilevel"/>
    <w:tmpl w:val="3928274C"/>
    <w:lvl w:ilvl="0" w:tplc="215C34F0">
      <w:start w:val="1"/>
      <w:numFmt w:val="decimal"/>
      <w:lvlText w:val="（%1）"/>
      <w:lvlJc w:val="left"/>
      <w:pPr>
        <w:ind w:left="27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75" w:hanging="420"/>
      </w:pPr>
    </w:lvl>
    <w:lvl w:ilvl="2" w:tplc="0409001B" w:tentative="1">
      <w:start w:val="1"/>
      <w:numFmt w:val="lowerRoman"/>
      <w:lvlText w:val="%3."/>
      <w:lvlJc w:val="righ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9" w:tentative="1">
      <w:start w:val="1"/>
      <w:numFmt w:val="lowerLetter"/>
      <w:lvlText w:val="%5)"/>
      <w:lvlJc w:val="left"/>
      <w:pPr>
        <w:ind w:left="3735" w:hanging="420"/>
      </w:pPr>
    </w:lvl>
    <w:lvl w:ilvl="5" w:tplc="0409001B" w:tentative="1">
      <w:start w:val="1"/>
      <w:numFmt w:val="lowerRoman"/>
      <w:lvlText w:val="%6."/>
      <w:lvlJc w:val="righ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9" w:tentative="1">
      <w:start w:val="1"/>
      <w:numFmt w:val="lowerLetter"/>
      <w:lvlText w:val="%8)"/>
      <w:lvlJc w:val="left"/>
      <w:pPr>
        <w:ind w:left="4995" w:hanging="420"/>
      </w:pPr>
    </w:lvl>
    <w:lvl w:ilvl="8" w:tplc="0409001B" w:tentative="1">
      <w:start w:val="1"/>
      <w:numFmt w:val="lowerRoman"/>
      <w:lvlText w:val="%9."/>
      <w:lvlJc w:val="right"/>
      <w:pPr>
        <w:ind w:left="54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7"/>
    <w:rsid w:val="000E221E"/>
    <w:rsid w:val="00232F3F"/>
    <w:rsid w:val="00361AC7"/>
    <w:rsid w:val="004C4466"/>
    <w:rsid w:val="008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78C"/>
    <w:rPr>
      <w:sz w:val="18"/>
      <w:szCs w:val="18"/>
    </w:rPr>
  </w:style>
  <w:style w:type="paragraph" w:styleId="a5">
    <w:name w:val="List Paragraph"/>
    <w:basedOn w:val="a"/>
    <w:uiPriority w:val="34"/>
    <w:qFormat/>
    <w:rsid w:val="008877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78C"/>
    <w:rPr>
      <w:sz w:val="18"/>
      <w:szCs w:val="18"/>
    </w:rPr>
  </w:style>
  <w:style w:type="paragraph" w:styleId="a5">
    <w:name w:val="List Paragraph"/>
    <w:basedOn w:val="a"/>
    <w:uiPriority w:val="34"/>
    <w:qFormat/>
    <w:rsid w:val="00887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2016-04-07T05:49:00Z</dcterms:created>
  <dcterms:modified xsi:type="dcterms:W3CDTF">2016-04-07T05:54:00Z</dcterms:modified>
</cp:coreProperties>
</file>