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BC" w:rsidRPr="00B510D5" w:rsidRDefault="000D55BC" w:rsidP="000D55BC">
      <w:pPr>
        <w:rPr>
          <w:rFonts w:ascii="华文中宋" w:eastAsia="华文中宋" w:hAnsi="华文中宋"/>
          <w:b/>
          <w:color w:val="FF0000"/>
          <w:spacing w:val="20"/>
          <w:position w:val="-30"/>
          <w:sz w:val="40"/>
          <w:szCs w:val="4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-198120</wp:posOffset>
                </wp:positionV>
                <wp:extent cx="1466850" cy="1188720"/>
                <wp:effectExtent l="0" t="1905" r="0" b="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5BC" w:rsidRPr="00B510D5" w:rsidRDefault="000D55BC" w:rsidP="000D55BC">
                            <w:pPr>
                              <w:rPr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581FBD">
                              <w:rPr>
                                <w:rFonts w:ascii="华文中宋" w:eastAsia="华文中宋" w:hAnsi="华文中宋" w:hint="eastAsia"/>
                                <w:b/>
                                <w:color w:val="FF0000"/>
                                <w:spacing w:val="31"/>
                                <w:w w:val="64"/>
                                <w:kern w:val="0"/>
                                <w:position w:val="-60"/>
                                <w:sz w:val="96"/>
                                <w:szCs w:val="96"/>
                                <w:fitText w:val="1262" w:id="-1541055487"/>
                              </w:rPr>
                              <w:t>文</w:t>
                            </w:r>
                            <w:r w:rsidRPr="00581FBD">
                              <w:rPr>
                                <w:rFonts w:ascii="华文中宋" w:eastAsia="华文中宋" w:hAnsi="华文中宋" w:hint="eastAsia"/>
                                <w:b/>
                                <w:color w:val="FF0000"/>
                                <w:spacing w:val="-15"/>
                                <w:w w:val="64"/>
                                <w:kern w:val="0"/>
                                <w:position w:val="-60"/>
                                <w:sz w:val="96"/>
                                <w:szCs w:val="96"/>
                                <w:fitText w:val="1262" w:id="-1541055487"/>
                              </w:rPr>
                              <w:t>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357pt;margin-top:-15.6pt;width:115.5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" stroked="f">
                <v:textbox>
                  <w:txbxContent>
                    <w:p w:rsidR="000D55BC" w:rsidRPr="00B510D5" w:rsidRDefault="000D55BC" w:rsidP="000D55BC">
                      <w:pPr>
                        <w:rPr>
                          <w:color w:val="FF0000"/>
                          <w:sz w:val="96"/>
                          <w:szCs w:val="96"/>
                        </w:rPr>
                      </w:pPr>
                      <w:r w:rsidRPr="00581FBD">
                        <w:rPr>
                          <w:rFonts w:ascii="华文中宋" w:eastAsia="华文中宋" w:hAnsi="华文中宋" w:hint="eastAsia"/>
                          <w:b/>
                          <w:color w:val="FF0000"/>
                          <w:spacing w:val="31"/>
                          <w:w w:val="64"/>
                          <w:kern w:val="0"/>
                          <w:position w:val="-60"/>
                          <w:sz w:val="96"/>
                          <w:szCs w:val="96"/>
                          <w:fitText w:val="1262" w:id="-1541055487"/>
                        </w:rPr>
                        <w:t>文</w:t>
                      </w:r>
                      <w:r w:rsidRPr="00581FBD">
                        <w:rPr>
                          <w:rFonts w:ascii="华文中宋" w:eastAsia="华文中宋" w:hAnsi="华文中宋" w:hint="eastAsia"/>
                          <w:b/>
                          <w:color w:val="FF0000"/>
                          <w:spacing w:val="-15"/>
                          <w:w w:val="64"/>
                          <w:kern w:val="0"/>
                          <w:position w:val="-60"/>
                          <w:sz w:val="96"/>
                          <w:szCs w:val="96"/>
                          <w:fitText w:val="1262" w:id="-1541055487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  <w:r w:rsidRPr="00B510D5">
        <w:rPr>
          <w:rFonts w:ascii="华文中宋" w:eastAsia="华文中宋" w:hAnsi="华文中宋" w:hint="eastAsia"/>
          <w:b/>
          <w:color w:val="FF0000"/>
          <w:spacing w:val="20"/>
          <w:sz w:val="40"/>
          <w:szCs w:val="40"/>
        </w:rPr>
        <w:t xml:space="preserve">中共青岛农业大学委员会学生工作部 </w:t>
      </w:r>
    </w:p>
    <w:p w:rsidR="000D55BC" w:rsidRPr="00B510D5" w:rsidRDefault="000D55BC" w:rsidP="000D55BC">
      <w:pPr>
        <w:rPr>
          <w:rFonts w:ascii="华文中宋" w:eastAsia="华文中宋" w:hAnsi="华文中宋" w:hint="eastAsia"/>
          <w:b/>
          <w:color w:val="FF0000"/>
          <w:spacing w:val="130"/>
          <w:sz w:val="40"/>
          <w:szCs w:val="40"/>
        </w:rPr>
      </w:pPr>
      <w:r w:rsidRPr="00B510D5">
        <w:rPr>
          <w:rFonts w:ascii="华文中宋" w:eastAsia="华文中宋" w:hAnsi="华文中宋" w:hint="eastAsia"/>
          <w:b/>
          <w:color w:val="FF0000"/>
          <w:spacing w:val="130"/>
          <w:sz w:val="40"/>
          <w:szCs w:val="40"/>
        </w:rPr>
        <w:t>青岛农业大学学生工作处</w:t>
      </w:r>
    </w:p>
    <w:p w:rsidR="000D55BC" w:rsidRDefault="000D55BC" w:rsidP="000D55BC">
      <w:pPr>
        <w:jc w:val="center"/>
        <w:rPr>
          <w:rFonts w:hint="eastAsia"/>
          <w:b/>
          <w:sz w:val="36"/>
          <w:szCs w:val="36"/>
        </w:rPr>
      </w:pPr>
      <w:r>
        <w:rPr>
          <w:rFonts w:ascii="仿宋_GB2312" w:eastAsia="仿宋_GB2312" w:hint="eastAsia"/>
          <w:noProof/>
          <w:color w:val="FFFFF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198120</wp:posOffset>
                </wp:positionV>
                <wp:extent cx="2743200" cy="396240"/>
                <wp:effectExtent l="0" t="0" r="0" b="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55BC" w:rsidRPr="00581FBD" w:rsidRDefault="000D55BC" w:rsidP="000D55BC">
                            <w:pPr>
                              <w:rPr>
                                <w:rFonts w:ascii="楷体_GB2312" w:eastAsia="楷体_GB2312" w:hint="eastAsia"/>
                              </w:rPr>
                            </w:pPr>
                            <w:r w:rsidRPr="00581FBD">
                              <w:rPr>
                                <w:rFonts w:ascii="楷体_GB2312" w:eastAsia="楷体_GB2312" w:hAnsi="仿宋" w:hint="eastAsia"/>
                                <w:sz w:val="32"/>
                                <w:szCs w:val="32"/>
                              </w:rPr>
                              <w:t>青农大学工发（2015）</w:t>
                            </w:r>
                            <w:r>
                              <w:rPr>
                                <w:rFonts w:ascii="楷体_GB2312" w:eastAsia="楷体_GB2312" w:hAnsi="仿宋" w:hint="eastAsia"/>
                                <w:sz w:val="32"/>
                                <w:szCs w:val="32"/>
                              </w:rPr>
                              <w:t>31</w:t>
                            </w:r>
                            <w:r w:rsidRPr="00581FBD">
                              <w:rPr>
                                <w:rFonts w:ascii="楷体_GB2312" w:eastAsia="楷体_GB2312" w:hAnsi="仿宋" w:hint="eastAsia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27" type="#_x0000_t202" style="position:absolute;left:0;text-align:left;margin-left:126pt;margin-top:15.6pt;width:3in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" filled="f" stroked="f" strokecolor="red" strokeweight="1.5pt">
                <v:textbox>
                  <w:txbxContent>
                    <w:p w:rsidR="000D55BC" w:rsidRPr="00581FBD" w:rsidRDefault="000D55BC" w:rsidP="000D55BC">
                      <w:pPr>
                        <w:rPr>
                          <w:rFonts w:ascii="楷体_GB2312" w:eastAsia="楷体_GB2312" w:hint="eastAsia"/>
                        </w:rPr>
                      </w:pPr>
                      <w:r w:rsidRPr="00581FBD">
                        <w:rPr>
                          <w:rFonts w:ascii="楷体_GB2312" w:eastAsia="楷体_GB2312" w:hAnsi="仿宋" w:hint="eastAsia"/>
                          <w:sz w:val="32"/>
                          <w:szCs w:val="32"/>
                        </w:rPr>
                        <w:t>青农大学工发（2015）</w:t>
                      </w:r>
                      <w:r>
                        <w:rPr>
                          <w:rFonts w:ascii="楷体_GB2312" w:eastAsia="楷体_GB2312" w:hAnsi="仿宋" w:hint="eastAsia"/>
                          <w:sz w:val="32"/>
                          <w:szCs w:val="32"/>
                        </w:rPr>
                        <w:t>31</w:t>
                      </w:r>
                      <w:r w:rsidRPr="00581FBD">
                        <w:rPr>
                          <w:rFonts w:ascii="楷体_GB2312" w:eastAsia="楷体_GB2312" w:hAnsi="仿宋" w:hint="eastAsia"/>
                          <w:sz w:val="32"/>
                          <w:szCs w:val="3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/>
          <w:b/>
          <w:noProof/>
          <w:color w:val="FF0000"/>
          <w:spacing w:val="1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631190</wp:posOffset>
                </wp:positionV>
                <wp:extent cx="5532120" cy="326390"/>
                <wp:effectExtent l="9525" t="31115" r="11430" b="23495"/>
                <wp:wrapNone/>
                <wp:docPr id="7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2120" cy="326390"/>
                          <a:chOff x="1707" y="1930"/>
                          <a:chExt cx="8227" cy="496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1707" y="2231"/>
                            <a:ext cx="3808" cy="19"/>
                          </a:xfrm>
                          <a:custGeom>
                            <a:avLst/>
                            <a:gdLst>
                              <a:gd name="T0" fmla="*/ 0 w 4032"/>
                              <a:gd name="T1" fmla="*/ 0 h 20"/>
                              <a:gd name="T2" fmla="*/ 4032 w 4032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32" h="20">
                                <a:moveTo>
                                  <a:pt x="0" y="0"/>
                                </a:moveTo>
                                <a:lnTo>
                                  <a:pt x="4032" y="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574" y="1930"/>
                            <a:ext cx="468" cy="496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6126" y="2231"/>
                            <a:ext cx="3808" cy="19"/>
                          </a:xfrm>
                          <a:custGeom>
                            <a:avLst/>
                            <a:gdLst>
                              <a:gd name="T0" fmla="*/ 0 w 4032"/>
                              <a:gd name="T1" fmla="*/ 0 h 20"/>
                              <a:gd name="T2" fmla="*/ 4032 w 4032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32" h="20">
                                <a:moveTo>
                                  <a:pt x="0" y="0"/>
                                </a:moveTo>
                                <a:lnTo>
                                  <a:pt x="4032" y="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7" o:spid="_x0000_s1026" style="position:absolute;left:0;text-align:left;margin-left:.75pt;margin-top:49.7pt;width:435.6pt;height:25.7pt;z-index:251661312" coordorigin="1707,1930" coordsize="8227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">
                <v:shape id="Freeform 13" o:spid="_x0000_s1027" style="position:absolute;left:1707;top:2231;width:3808;height:19;visibility:visible;mso-wrap-style:square;v-text-anchor:top" coordsize="40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EVKsAA&#10;AADaAAAADwAAAGRycy9kb3ducmV2LnhtbERPy4rCMBTdD/gP4QqzG1MdcKQaRQVlRBjwtXB3Sa5t&#10;sbkpSdTO35uF4PJw3pNZa2txJx8qxwr6vQwEsXam4kLB8bD6GoEIEdlg7ZgU/FOA2bTzMcHcuAfv&#10;6L6PhUghHHJUUMbY5FIGXZLF0HMNceIuzluMCfpCGo+PFG5rOciyobRYcWoosaFlSfq6v1kFi+rv&#10;6HXcLLfhp/g+6eF5flpvlPrstvMxiEhtfItf7l+jIG1NV9INkN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EVKsAAAADaAAAADwAAAAAAAAAAAAAAAACYAgAAZHJzL2Rvd25y&#10;ZXYueG1sUEsFBgAAAAAEAAQA9QAAAIUDAAAAAA==&#10;" path="m,l4032,20e" filled="f" fillcolor="red" strokecolor="red" strokeweight="1.5pt">
                  <v:path arrowok="t" o:connecttype="custom" o:connectlocs="0,0;3808,19" o:connectangles="0,0"/>
                </v:shape>
                <v:shape id="AutoShape 14" o:spid="_x0000_s1028" style="position:absolute;left:5574;top:1930;width:468;height:496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Pnq8QA&#10;AADaAAAADwAAAGRycy9kb3ducmV2LnhtbESPT2vCQBTE70K/w/IEL0U3LVSa6CrSYsnNP/Xi7Zl9&#10;JsHs2zS7JvHbu0LB4zAzv2Hmy95UoqXGlZYVvE0iEMSZ1SXnCg6/6/EnCOeRNVaWScGNHCwXL4M5&#10;Jtp2vKN273MRIOwSVFB4XydSuqwgg25ia+LgnW1j0AfZ5FI32AW4qeR7FE2lwZLDQoE1fRWUXfZX&#10;o2DdfsR42rymadwdv1dbO/1x2z+lRsN+NQPhqffP8H871QpieFwJN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z56vEAAAA2gAAAA8AAAAAAAAAAAAAAAAAmAIAAGRycy9k&#10;b3ducmV2LnhtbFBLBQYAAAAABAAEAPUAAACJAwAAAAA=&#10;" path="m,3810r3825,l5000,,6175,3810r3825,l6902,6190r1196,3810l5000,7641,1902,10000,3098,6190,,3810xe" fillcolor="red" strokecolor="red">
                  <v:stroke joinstyle="miter"/>
                  <v:path o:connecttype="custom" o:connectlocs="0,189;179,189;234,0;289,189;468,189;323,307;379,496;234,379;89,496;145,307;0,189" o:connectangles="0,0,0,0,0,0,0,0,0,0,0"/>
                  <o:lock v:ext="edit" aspectratio="t"/>
                </v:shape>
                <v:shape id="Freeform 15" o:spid="_x0000_s1029" style="position:absolute;left:6126;top:2231;width:3808;height:19;visibility:visible;mso-wrap-style:square;v-text-anchor:top" coordsize="40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WCbMUA&#10;AADbAAAADwAAAGRycy9kb3ducmV2LnhtbESPQWsCMRCF74X+hzCF3mq2FmzZGsUKSkUoaPXQ25CM&#10;u4ubyZJE3f575yB4m+G9ee+b8bT3rTpTTE1gA6+DAhSxDa7hysDud/HyASplZIdtYDLwTwmmk8eH&#10;MZYuXHhD522ulIRwKtFAnXNXap1sTR7TIHTEoh1C9JhljZV2ES8S7ls9LIqR9tiwNNTY0bwme9ye&#10;vIGv5mcXbV7N1+m9etvb0d9sv1wZ8/zUzz5BZerz3Xy7/naCL/Tyiwy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YJsxQAAANsAAAAPAAAAAAAAAAAAAAAAAJgCAABkcnMv&#10;ZG93bnJldi54bWxQSwUGAAAAAAQABAD1AAAAigMAAAAA&#10;" path="m,l4032,20e" filled="f" fillcolor="red" strokecolor="red" strokeweight="1.5pt">
                  <v:path arrowok="t" o:connecttype="custom" o:connectlocs="0,0;3808,19" o:connectangles="0,0"/>
                </v:shape>
              </v:group>
            </w:pict>
          </mc:Fallback>
        </mc:AlternateContent>
      </w:r>
      <w:r>
        <w:rPr>
          <w:rFonts w:ascii="华文中宋" w:eastAsia="华文中宋" w:hAnsi="华文中宋"/>
          <w:b/>
          <w:noProof/>
          <w:color w:val="FFFFFF"/>
          <w:spacing w:val="100"/>
          <w:sz w:val="36"/>
          <w:szCs w:val="36"/>
        </w:rPr>
        <mc:AlternateContent>
          <mc:Choice Requires="wpc">
            <w:drawing>
              <wp:inline distT="0" distB="0" distL="0" distR="0">
                <wp:extent cx="5532120" cy="326390"/>
                <wp:effectExtent l="0" t="0" r="1905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2912987" y="201362"/>
                            <a:ext cx="2562649" cy="11845"/>
                          </a:xfrm>
                          <a:custGeom>
                            <a:avLst/>
                            <a:gdLst>
                              <a:gd name="T0" fmla="*/ 0 w 4036"/>
                              <a:gd name="T1" fmla="*/ 0 h 19"/>
                              <a:gd name="T2" fmla="*/ 4036 w 4036"/>
                              <a:gd name="T3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36" h="19">
                                <a:moveTo>
                                  <a:pt x="0" y="0"/>
                                </a:moveTo>
                                <a:lnTo>
                                  <a:pt x="4036" y="1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6" o:spid="_x0000_s1026" editas="canvas" style="width:435.6pt;height:25.7pt;mso-position-horizontal-relative:char;mso-position-vertical-relative:line" coordsize="55321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321;height:3263;visibility:visible;mso-wrap-style:square">
                  <v:fill o:detectmouseclick="t"/>
                  <v:path o:connecttype="none"/>
                </v:shape>
                <v:shape id="Freeform 4" o:spid="_x0000_s1028" style="position:absolute;left:29129;top:2013;width:25627;height:119;visibility:visible;mso-wrap-style:square;v-text-anchor:top" coordsize="403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LFFcMA&#10;AADaAAAADwAAAGRycy9kb3ducmV2LnhtbESPQUsDMRSE74L/ITyhN5u1tVXXpkWEQq/dLkVvj81z&#10;s7p5SZN0u/57Iwgeh5n5hlltRtuLgULsHCu4mxYgiBunO24V1Ift7SOImJA19o5JwTdF2Kyvr1ZY&#10;anfhPQ1VakWGcCxRgUnJl1LGxpDFOHWeOHsfLlhMWYZW6oCXDLe9nBXFUlrsOC8Y9PRqqPmqzlbB&#10;0zzU1dv73nfDZ22Op/vFPD54pSY348sziERj+g//tXdawQJ+r+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LFFcMAAADaAAAADwAAAAAAAAAAAAAAAACYAgAAZHJzL2Rv&#10;d25yZXYueG1sUEsFBgAAAAAEAAQA9QAAAIgDAAAAAA==&#10;" path="m,l4036,19e" filled="f" stroked="f" strokecolor="red" strokeweight="1.5pt">
                  <v:path arrowok="t" o:connecttype="custom" o:connectlocs="0,0;2562649,11845" o:connectangles="0,0"/>
                </v:shape>
                <w10:anchorlock/>
              </v:group>
            </w:pict>
          </mc:Fallback>
        </mc:AlternateContent>
      </w:r>
      <w:r>
        <w:rPr>
          <w:rFonts w:ascii="华文中宋" w:eastAsia="华文中宋" w:hAnsi="华文中宋"/>
          <w:b/>
          <w:noProof/>
          <w:color w:val="FFFFFF"/>
          <w:spacing w:val="100"/>
          <w:sz w:val="36"/>
          <w:szCs w:val="36"/>
        </w:rPr>
        <mc:AlternateContent>
          <mc:Choice Requires="wpc">
            <w:drawing>
              <wp:inline distT="0" distB="0" distL="0" distR="0">
                <wp:extent cx="5532120" cy="326390"/>
                <wp:effectExtent l="9525" t="0" r="1905" b="0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7"/>
                        <wps:cNvSpPr>
                          <a:spLocks/>
                        </wps:cNvSpPr>
                        <wps:spPr bwMode="auto">
                          <a:xfrm>
                            <a:off x="0" y="198071"/>
                            <a:ext cx="2560631" cy="12503"/>
                          </a:xfrm>
                          <a:custGeom>
                            <a:avLst/>
                            <a:gdLst>
                              <a:gd name="T0" fmla="*/ 0 w 4032"/>
                              <a:gd name="T1" fmla="*/ 0 h 20"/>
                              <a:gd name="T2" fmla="*/ 4032 w 4032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32" h="20">
                                <a:moveTo>
                                  <a:pt x="0" y="0"/>
                                </a:moveTo>
                                <a:lnTo>
                                  <a:pt x="4032" y="2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2912987" y="201362"/>
                            <a:ext cx="2562649" cy="11845"/>
                          </a:xfrm>
                          <a:custGeom>
                            <a:avLst/>
                            <a:gdLst>
                              <a:gd name="T0" fmla="*/ 0 w 4036"/>
                              <a:gd name="T1" fmla="*/ 0 h 19"/>
                              <a:gd name="T2" fmla="*/ 4036 w 4036"/>
                              <a:gd name="T3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36" h="19">
                                <a:moveTo>
                                  <a:pt x="0" y="0"/>
                                </a:moveTo>
                                <a:lnTo>
                                  <a:pt x="4036" y="1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2971489" y="198071"/>
                            <a:ext cx="2560631" cy="12503"/>
                          </a:xfrm>
                          <a:custGeom>
                            <a:avLst/>
                            <a:gdLst>
                              <a:gd name="T0" fmla="*/ 0 w 4032"/>
                              <a:gd name="T1" fmla="*/ 0 h 20"/>
                              <a:gd name="T2" fmla="*/ 4032 w 4032"/>
                              <a:gd name="T3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32" h="20">
                                <a:moveTo>
                                  <a:pt x="0" y="0"/>
                                </a:moveTo>
                                <a:lnTo>
                                  <a:pt x="4032" y="2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" o:spid="_x0000_s1026" editas="canvas" style="width:435.6pt;height:25.7pt;mso-position-horizontal-relative:char;mso-position-vertical-relative:line" coordsize="55321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">
                <v:shape id="_x0000_s1027" type="#_x0000_t75" style="position:absolute;width:55321;height:3263;visibility:visible;mso-wrap-style:square">
                  <v:fill o:detectmouseclick="t"/>
                  <v:path o:connecttype="none"/>
                </v:shape>
                <v:shape id="Freeform 7" o:spid="_x0000_s1028" style="position:absolute;top:1980;width:25606;height:125;visibility:visible;mso-wrap-style:square;v-text-anchor:top" coordsize="40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DWFr0A&#10;AADaAAAADwAAAGRycy9kb3ducmV2LnhtbERPzYrCMBC+C75DGGFvmqogWo0igujV6gOMzdhUm0lp&#10;om3ffiMs7Gn4+H5ns+tsJT7U+NKxgukkAUGcO11yoeB2PY6XIHxA1lg5JgU9edhth4MNptq1fKFP&#10;FgoRQ9inqMCEUKdS+tyQRT9xNXHkHq6xGCJsCqkbbGO4reQsSRbSYsmxwWBNB0P5K3tbBZfT4n0/&#10;Ldvb/TW/mme/KvGZ9Ur9jLr9GkSgLvyL/9xnHefD95Xvldt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DWFr0AAADaAAAADwAAAAAAAAAAAAAAAACYAgAAZHJzL2Rvd25yZXYu&#10;eG1sUEsFBgAAAAAEAAQA9QAAAIIDAAAAAA==&#10;" path="m,l4032,20e" fillcolor="red" stroked="f" strokecolor="red" strokeweight="1.5pt">
                  <v:path arrowok="t" o:connecttype="custom" o:connectlocs="0,0;2560631,12503" o:connectangles="0,0"/>
                </v:shape>
                <v:shape id="Freeform 8" o:spid="_x0000_s1029" style="position:absolute;left:29129;top:2013;width:25627;height:119;visibility:visible;mso-wrap-style:square;v-text-anchor:top" coordsize="403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tdYcMA&#10;AADaAAAADwAAAGRycy9kb3ducmV2LnhtbESPQUsDMRSE7wX/Q3iCtzZra7WuTYsIgtduF7G3x+a5&#10;Wd28xCRu139vCoUeh5n5hllvR9uLgULsHCu4nRUgiBunO24V1PvX6QpETMgae8ek4I8ibDdXkzWW&#10;2h15R0OVWpEhHEtUYFLypZSxMWQxzpwnzt6nCxZTlqGVOuAxw20v50VxLy12nBcMenox1HxXv1bB&#10;4yLU1cdh57vhqzbvP3fLRXzwSt1cj89PIBKN6RI+t9+0gjmcruQb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tdYcMAAADaAAAADwAAAAAAAAAAAAAAAACYAgAAZHJzL2Rv&#10;d25yZXYueG1sUEsFBgAAAAAEAAQA9QAAAIgDAAAAAA==&#10;" path="m,l4036,19e" filled="f" stroked="f" strokecolor="red" strokeweight="1.5pt">
                  <v:path arrowok="t" o:connecttype="custom" o:connectlocs="0,0;2562649,11845" o:connectangles="0,0"/>
                </v:shape>
                <v:shape id="Freeform 9" o:spid="_x0000_s1030" style="position:absolute;left:29714;top:1980;width:25607;height:125;visibility:visible;mso-wrap-style:square;v-text-anchor:top" coordsize="40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GcsQA&#10;AADaAAAADwAAAGRycy9kb3ducmV2LnhtbESPQWvCQBSE74L/YXmFXqRurBJKzEZEKK3HaKXXR/aZ&#10;Dc2+jdltTPvr3ULB4zAz3zD5ZrStGKj3jWMFi3kCgrhyuuFawcfx9ekFhA/IGlvHpOCHPGyK6STH&#10;TLsrlzQcQi0ihH2GCkwIXSalrwxZ9HPXEUfv7HqLIcq+lrrHa4TbVj4nSSotNhwXDHa0M1R9Hb6t&#10;grLc+/TzbbZNzepoht/VaX85tUo9PozbNYhAY7iH/9vvWsES/q7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RnLEAAAA2gAAAA8AAAAAAAAAAAAAAAAAmAIAAGRycy9k&#10;b3ducmV2LnhtbFBLBQYAAAAABAAEAPUAAACJAwAAAAA=&#10;" path="m,l4032,20e" filled="f" fillcolor="red" stroked="f" strokecolor="red" strokeweight="1.5pt">
                  <v:path arrowok="t" o:connecttype="custom" o:connectlocs="0,0;2560631,12503" o:connectangles="0,0"/>
                </v:shape>
                <w10:anchorlock/>
              </v:group>
            </w:pict>
          </mc:Fallback>
        </mc:AlternateContent>
      </w:r>
    </w:p>
    <w:p w:rsidR="00C4060B" w:rsidRDefault="00C4060B" w:rsidP="0003562D">
      <w:pPr>
        <w:jc w:val="center"/>
        <w:rPr>
          <w:rFonts w:hint="eastAsia"/>
          <w:b/>
          <w:sz w:val="36"/>
          <w:szCs w:val="36"/>
        </w:rPr>
      </w:pPr>
    </w:p>
    <w:p w:rsidR="00C4060B" w:rsidRDefault="00C4060B" w:rsidP="0003562D">
      <w:pPr>
        <w:jc w:val="center"/>
        <w:rPr>
          <w:rFonts w:hint="eastAsia"/>
          <w:b/>
          <w:sz w:val="36"/>
          <w:szCs w:val="36"/>
        </w:rPr>
      </w:pPr>
    </w:p>
    <w:p w:rsidR="00E72463" w:rsidRPr="00C4060B" w:rsidRDefault="00D65864" w:rsidP="0003562D">
      <w:pPr>
        <w:jc w:val="center"/>
        <w:rPr>
          <w:b/>
          <w:sz w:val="44"/>
          <w:szCs w:val="44"/>
        </w:rPr>
      </w:pPr>
      <w:r w:rsidRPr="00C4060B">
        <w:rPr>
          <w:b/>
          <w:sz w:val="44"/>
          <w:szCs w:val="44"/>
        </w:rPr>
        <w:t>关于成立青岛农业大学</w:t>
      </w:r>
    </w:p>
    <w:p w:rsidR="0090576A" w:rsidRPr="00C4060B" w:rsidRDefault="00E72463" w:rsidP="0003562D">
      <w:pPr>
        <w:jc w:val="center"/>
        <w:rPr>
          <w:b/>
          <w:sz w:val="44"/>
          <w:szCs w:val="44"/>
        </w:rPr>
      </w:pPr>
      <w:r w:rsidRPr="00C4060B">
        <w:rPr>
          <w:rFonts w:hint="eastAsia"/>
          <w:b/>
          <w:sz w:val="44"/>
          <w:szCs w:val="44"/>
        </w:rPr>
        <w:t>“虹星”</w:t>
      </w:r>
      <w:proofErr w:type="gramStart"/>
      <w:r w:rsidR="00D65864" w:rsidRPr="00C4060B">
        <w:rPr>
          <w:b/>
          <w:sz w:val="44"/>
          <w:szCs w:val="44"/>
        </w:rPr>
        <w:t>大学生创客联盟</w:t>
      </w:r>
      <w:proofErr w:type="gramEnd"/>
      <w:r w:rsidR="00D65864" w:rsidRPr="00C4060B">
        <w:rPr>
          <w:b/>
          <w:sz w:val="44"/>
          <w:szCs w:val="44"/>
        </w:rPr>
        <w:t>的通知</w:t>
      </w:r>
    </w:p>
    <w:p w:rsidR="0003562D" w:rsidRPr="0003562D" w:rsidRDefault="0003562D" w:rsidP="0003562D">
      <w:pPr>
        <w:jc w:val="center"/>
        <w:rPr>
          <w:sz w:val="36"/>
          <w:szCs w:val="36"/>
        </w:rPr>
      </w:pPr>
    </w:p>
    <w:p w:rsidR="00E72463" w:rsidRPr="009F2BFE" w:rsidRDefault="00D65864" w:rsidP="009F2BFE">
      <w:pPr>
        <w:spacing w:line="620" w:lineRule="exact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各学院：</w:t>
      </w:r>
    </w:p>
    <w:p w:rsidR="0003562D" w:rsidRPr="009F2BFE" w:rsidRDefault="0003562D" w:rsidP="009F2BFE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为</w:t>
      </w:r>
      <w:r w:rsidR="00F4655A" w:rsidRPr="009F2BFE">
        <w:rPr>
          <w:rFonts w:ascii="仿宋" w:eastAsia="仿宋" w:hAnsi="仿宋" w:cs="仿宋" w:hint="eastAsia"/>
          <w:sz w:val="32"/>
          <w:szCs w:val="32"/>
        </w:rPr>
        <w:t>深入</w:t>
      </w:r>
      <w:r w:rsidR="00E72463" w:rsidRPr="009F2BFE">
        <w:rPr>
          <w:rFonts w:ascii="仿宋" w:eastAsia="仿宋" w:hAnsi="仿宋" w:cs="仿宋" w:hint="eastAsia"/>
          <w:sz w:val="32"/>
          <w:szCs w:val="32"/>
        </w:rPr>
        <w:t>贯彻落实《国务院办公厅关于发展众创空间推进大众创新创业的指导意见》（国办发〔2015〕9号）、</w:t>
      </w:r>
      <w:proofErr w:type="gramStart"/>
      <w:r w:rsidR="00E72463" w:rsidRPr="009F2BFE">
        <w:rPr>
          <w:rFonts w:ascii="仿宋" w:eastAsia="仿宋" w:hAnsi="仿宋" w:cs="仿宋" w:hint="eastAsia"/>
          <w:sz w:val="32"/>
          <w:szCs w:val="32"/>
        </w:rPr>
        <w:t>《</w:t>
      </w:r>
      <w:proofErr w:type="gramEnd"/>
      <w:r w:rsidR="00E72463" w:rsidRPr="009F2BFE">
        <w:rPr>
          <w:rFonts w:ascii="仿宋" w:eastAsia="仿宋" w:hAnsi="仿宋" w:cs="仿宋"/>
          <w:sz w:val="32"/>
          <w:szCs w:val="32"/>
        </w:rPr>
        <w:t>国务院办公厅关于深化高等学校创新创业教育改革的实施意见</w:t>
      </w:r>
      <w:r w:rsidR="00E72463" w:rsidRPr="009F2BFE">
        <w:rPr>
          <w:rFonts w:ascii="仿宋" w:eastAsia="仿宋" w:hAnsi="仿宋" w:cs="仿宋" w:hint="eastAsia"/>
          <w:sz w:val="32"/>
          <w:szCs w:val="32"/>
        </w:rPr>
        <w:t>（</w:t>
      </w:r>
      <w:r w:rsidR="00E72463" w:rsidRPr="009F2BFE">
        <w:rPr>
          <w:rFonts w:ascii="仿宋" w:eastAsia="仿宋" w:hAnsi="仿宋" w:cs="仿宋"/>
          <w:sz w:val="32"/>
          <w:szCs w:val="32"/>
        </w:rPr>
        <w:t>国办发〔2015〕36号</w:t>
      </w:r>
      <w:r w:rsidR="00E72463" w:rsidRPr="009F2BFE">
        <w:rPr>
          <w:rFonts w:ascii="仿宋" w:eastAsia="仿宋" w:hAnsi="仿宋" w:cs="仿宋" w:hint="eastAsia"/>
          <w:sz w:val="32"/>
          <w:szCs w:val="32"/>
        </w:rPr>
        <w:t>）</w:t>
      </w:r>
      <w:r w:rsidR="00E72463" w:rsidRPr="009F2BFE">
        <w:rPr>
          <w:rFonts w:ascii="仿宋" w:eastAsia="仿宋" w:hAnsi="仿宋" w:cs="仿宋"/>
          <w:sz w:val="32"/>
          <w:szCs w:val="32"/>
        </w:rPr>
        <w:t>及</w:t>
      </w:r>
      <w:proofErr w:type="gramStart"/>
      <w:r w:rsidR="00E72463" w:rsidRPr="009F2BFE">
        <w:rPr>
          <w:rFonts w:ascii="仿宋" w:eastAsia="仿宋" w:hAnsi="仿宋" w:cs="仿宋" w:hint="eastAsia"/>
          <w:sz w:val="32"/>
          <w:szCs w:val="32"/>
        </w:rPr>
        <w:t>《</w:t>
      </w:r>
      <w:proofErr w:type="gramEnd"/>
      <w:r w:rsidR="00E72463" w:rsidRPr="009F2BFE">
        <w:rPr>
          <w:rFonts w:ascii="仿宋" w:eastAsia="仿宋" w:hAnsi="仿宋" w:cs="仿宋" w:hint="eastAsia"/>
          <w:sz w:val="32"/>
          <w:szCs w:val="32"/>
        </w:rPr>
        <w:t>关于加快推进大众创新创业的实施意见</w:t>
      </w:r>
      <w:proofErr w:type="gramStart"/>
      <w:r w:rsidR="00E72463" w:rsidRPr="009F2BFE">
        <w:rPr>
          <w:rFonts w:ascii="仿宋" w:eastAsia="仿宋" w:hAnsi="仿宋" w:cs="仿宋" w:hint="eastAsia"/>
          <w:sz w:val="32"/>
          <w:szCs w:val="32"/>
        </w:rPr>
        <w:t>》</w:t>
      </w:r>
      <w:proofErr w:type="gramEnd"/>
      <w:r w:rsidR="00E72463" w:rsidRPr="009F2BFE">
        <w:rPr>
          <w:rFonts w:ascii="仿宋" w:eastAsia="仿宋" w:hAnsi="仿宋" w:cs="仿宋" w:hint="eastAsia"/>
          <w:sz w:val="32"/>
          <w:szCs w:val="32"/>
        </w:rPr>
        <w:t>（</w:t>
      </w:r>
      <w:r w:rsidR="00E72463" w:rsidRPr="009F2BFE">
        <w:rPr>
          <w:rFonts w:ascii="仿宋" w:eastAsia="仿宋" w:hAnsi="仿宋" w:cs="仿宋"/>
          <w:sz w:val="32"/>
          <w:szCs w:val="32"/>
        </w:rPr>
        <w:t>鲁政办发〔2015〕36号</w:t>
      </w:r>
      <w:r w:rsidR="00E72463" w:rsidRPr="009F2BFE">
        <w:rPr>
          <w:rFonts w:ascii="仿宋" w:eastAsia="仿宋" w:hAnsi="仿宋" w:cs="仿宋" w:hint="eastAsia"/>
          <w:sz w:val="32"/>
          <w:szCs w:val="32"/>
        </w:rPr>
        <w:t>）等文件精神，</w:t>
      </w:r>
      <w:r w:rsidR="00D20028" w:rsidRPr="009F2BFE">
        <w:rPr>
          <w:rFonts w:ascii="仿宋" w:eastAsia="仿宋" w:hAnsi="仿宋" w:cs="仿宋" w:hint="eastAsia"/>
          <w:sz w:val="32"/>
          <w:szCs w:val="32"/>
        </w:rPr>
        <w:t>积极</w:t>
      </w:r>
      <w:r w:rsidR="00E72463" w:rsidRPr="009F2BFE">
        <w:rPr>
          <w:rFonts w:ascii="仿宋" w:eastAsia="仿宋" w:hAnsi="仿宋" w:cs="仿宋" w:hint="eastAsia"/>
          <w:sz w:val="32"/>
          <w:szCs w:val="32"/>
        </w:rPr>
        <w:t>培育创新创业校园文化，</w:t>
      </w:r>
      <w:r w:rsidR="00433396" w:rsidRPr="009F2BFE">
        <w:rPr>
          <w:rFonts w:ascii="仿宋" w:eastAsia="仿宋" w:hAnsi="仿宋" w:cs="仿宋" w:hint="eastAsia"/>
          <w:sz w:val="32"/>
          <w:szCs w:val="32"/>
        </w:rPr>
        <w:t>构建大学生创新创业实训平台，</w:t>
      </w:r>
      <w:r w:rsidR="00360517" w:rsidRPr="009F2BFE">
        <w:rPr>
          <w:rFonts w:ascii="仿宋" w:eastAsia="仿宋" w:hAnsi="仿宋" w:cs="仿宋" w:hint="eastAsia"/>
          <w:sz w:val="32"/>
          <w:szCs w:val="32"/>
        </w:rPr>
        <w:t>全面提升大学生创新创业能力</w:t>
      </w:r>
      <w:r w:rsidR="00033EAA" w:rsidRPr="009F2BFE">
        <w:rPr>
          <w:rFonts w:ascii="仿宋" w:eastAsia="仿宋" w:hAnsi="仿宋" w:cs="仿宋" w:hint="eastAsia"/>
          <w:sz w:val="32"/>
          <w:szCs w:val="32"/>
        </w:rPr>
        <w:t>，</w:t>
      </w:r>
      <w:r w:rsidR="009B224E" w:rsidRPr="009F2BFE">
        <w:rPr>
          <w:rFonts w:ascii="仿宋" w:eastAsia="仿宋" w:hAnsi="仿宋" w:cs="仿宋" w:hint="eastAsia"/>
          <w:sz w:val="32"/>
          <w:szCs w:val="32"/>
        </w:rPr>
        <w:t>学校决定成立青岛农业大学“虹星”</w:t>
      </w:r>
      <w:proofErr w:type="gramStart"/>
      <w:r w:rsidR="009B224E" w:rsidRPr="009F2BFE">
        <w:rPr>
          <w:rFonts w:ascii="仿宋" w:eastAsia="仿宋" w:hAnsi="仿宋" w:cs="仿宋" w:hint="eastAsia"/>
          <w:sz w:val="32"/>
          <w:szCs w:val="32"/>
        </w:rPr>
        <w:t>大学生创客联盟</w:t>
      </w:r>
      <w:proofErr w:type="gramEnd"/>
      <w:r w:rsidR="00505F41" w:rsidRPr="009F2BFE">
        <w:rPr>
          <w:rFonts w:ascii="仿宋" w:eastAsia="仿宋" w:hAnsi="仿宋" w:cs="仿宋" w:hint="eastAsia"/>
          <w:sz w:val="32"/>
          <w:szCs w:val="32"/>
        </w:rPr>
        <w:t>（以下</w:t>
      </w:r>
      <w:r w:rsidR="00505F41" w:rsidRPr="009F2BFE">
        <w:rPr>
          <w:rFonts w:ascii="仿宋" w:eastAsia="仿宋" w:hAnsi="仿宋" w:cs="仿宋"/>
          <w:sz w:val="32"/>
          <w:szCs w:val="32"/>
        </w:rPr>
        <w:t>简称“</w:t>
      </w:r>
      <w:r w:rsidR="00505F41" w:rsidRPr="009F2BFE">
        <w:rPr>
          <w:rFonts w:ascii="仿宋" w:eastAsia="仿宋" w:hAnsi="仿宋" w:cs="仿宋" w:hint="eastAsia"/>
          <w:sz w:val="32"/>
          <w:szCs w:val="32"/>
        </w:rPr>
        <w:t>联盟</w:t>
      </w:r>
      <w:r w:rsidR="00505F41" w:rsidRPr="009F2BFE">
        <w:rPr>
          <w:rFonts w:ascii="仿宋" w:eastAsia="仿宋" w:hAnsi="仿宋" w:cs="仿宋"/>
          <w:sz w:val="32"/>
          <w:szCs w:val="32"/>
        </w:rPr>
        <w:t>”）</w:t>
      </w:r>
      <w:r w:rsidR="00D20028" w:rsidRPr="009F2BFE">
        <w:rPr>
          <w:rFonts w:ascii="仿宋" w:eastAsia="仿宋" w:hAnsi="仿宋" w:cs="仿宋" w:hint="eastAsia"/>
          <w:sz w:val="32"/>
          <w:szCs w:val="32"/>
        </w:rPr>
        <w:t>。</w:t>
      </w:r>
      <w:r w:rsidRPr="009F2BFE">
        <w:rPr>
          <w:rFonts w:ascii="仿宋" w:eastAsia="仿宋" w:hAnsi="仿宋" w:cs="仿宋" w:hint="eastAsia"/>
          <w:sz w:val="32"/>
          <w:szCs w:val="32"/>
        </w:rPr>
        <w:t>现将有关事宜通知如下。</w:t>
      </w:r>
    </w:p>
    <w:p w:rsidR="0003562D" w:rsidRPr="009F2BFE" w:rsidRDefault="0003562D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黑体" w:eastAsia="黑体" w:hAnsi="黑体" w:cs="黑体" w:hint="eastAsia"/>
          <w:sz w:val="32"/>
          <w:szCs w:val="32"/>
        </w:rPr>
        <w:t>一、指导思想</w:t>
      </w:r>
    </w:p>
    <w:p w:rsidR="0003562D" w:rsidRPr="009F2BFE" w:rsidRDefault="0003562D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以</w:t>
      </w:r>
      <w:r w:rsidR="00FA0F56" w:rsidRPr="009F2BFE">
        <w:rPr>
          <w:rFonts w:ascii="仿宋" w:eastAsia="仿宋" w:hAnsi="仿宋" w:cs="仿宋" w:hint="eastAsia"/>
          <w:sz w:val="32"/>
          <w:szCs w:val="32"/>
        </w:rPr>
        <w:t>推进大学生创新创业教育为基础，</w:t>
      </w:r>
      <w:r w:rsidR="00505F41" w:rsidRPr="009F2BFE">
        <w:rPr>
          <w:rFonts w:ascii="仿宋" w:eastAsia="仿宋" w:hAnsi="仿宋" w:cs="仿宋" w:hint="eastAsia"/>
          <w:sz w:val="32"/>
          <w:szCs w:val="32"/>
        </w:rPr>
        <w:t>以</w:t>
      </w:r>
      <w:r w:rsidR="002C55E6" w:rsidRPr="009F2BFE">
        <w:rPr>
          <w:rFonts w:ascii="仿宋" w:eastAsia="仿宋" w:hAnsi="仿宋" w:cs="仿宋" w:hint="eastAsia"/>
          <w:sz w:val="32"/>
          <w:szCs w:val="32"/>
        </w:rPr>
        <w:t>提升大学生创新创业能力为主线，</w:t>
      </w:r>
      <w:r w:rsidR="00505F41" w:rsidRPr="009F2BFE">
        <w:rPr>
          <w:rFonts w:ascii="仿宋" w:eastAsia="仿宋" w:hAnsi="仿宋" w:cs="仿宋" w:hint="eastAsia"/>
          <w:sz w:val="32"/>
          <w:szCs w:val="32"/>
        </w:rPr>
        <w:t>以</w:t>
      </w:r>
      <w:r w:rsidR="00433396" w:rsidRPr="009F2BFE">
        <w:rPr>
          <w:rFonts w:ascii="仿宋" w:eastAsia="仿宋" w:hAnsi="仿宋" w:cs="仿宋" w:hint="eastAsia"/>
          <w:sz w:val="32"/>
          <w:szCs w:val="32"/>
        </w:rPr>
        <w:t>培育创新精神、完善</w:t>
      </w:r>
      <w:r w:rsidR="002C55E6" w:rsidRPr="009F2BFE">
        <w:rPr>
          <w:rFonts w:ascii="仿宋" w:eastAsia="仿宋" w:hAnsi="仿宋" w:cs="仿宋" w:hint="eastAsia"/>
          <w:sz w:val="32"/>
          <w:szCs w:val="32"/>
        </w:rPr>
        <w:t>创业实训平台为支撑</w:t>
      </w:r>
      <w:r w:rsidRPr="009F2BFE">
        <w:rPr>
          <w:rFonts w:ascii="仿宋" w:eastAsia="仿宋" w:hAnsi="仿宋" w:cs="仿宋" w:hint="eastAsia"/>
          <w:sz w:val="32"/>
          <w:szCs w:val="32"/>
        </w:rPr>
        <w:t>，</w:t>
      </w:r>
      <w:r w:rsidR="00505F41" w:rsidRPr="009F2BFE">
        <w:rPr>
          <w:rFonts w:ascii="仿宋" w:eastAsia="仿宋" w:hAnsi="仿宋" w:cs="仿宋" w:hint="eastAsia"/>
          <w:sz w:val="32"/>
          <w:szCs w:val="32"/>
        </w:rPr>
        <w:t>以</w:t>
      </w:r>
      <w:r w:rsidR="006173D3" w:rsidRPr="009F2BFE">
        <w:rPr>
          <w:rFonts w:ascii="仿宋" w:eastAsia="仿宋" w:hAnsi="仿宋" w:cs="仿宋" w:hint="eastAsia"/>
          <w:sz w:val="32"/>
          <w:szCs w:val="32"/>
        </w:rPr>
        <w:t>培</w:t>
      </w:r>
      <w:r w:rsidR="006173D3" w:rsidRPr="009F2BFE">
        <w:rPr>
          <w:rFonts w:ascii="仿宋" w:eastAsia="仿宋" w:hAnsi="仿宋" w:cs="仿宋" w:hint="eastAsia"/>
          <w:sz w:val="32"/>
          <w:szCs w:val="32"/>
        </w:rPr>
        <w:lastRenderedPageBreak/>
        <w:t>养高素质创新创业人才为目标，</w:t>
      </w:r>
      <w:r w:rsidRPr="009F2BFE">
        <w:rPr>
          <w:rFonts w:ascii="仿宋" w:eastAsia="仿宋" w:hAnsi="仿宋" w:cs="仿宋" w:hint="eastAsia"/>
          <w:sz w:val="32"/>
          <w:szCs w:val="32"/>
        </w:rPr>
        <w:t>引导帮助广大青年学生在创新创业中实现就业，在创新创业中</w:t>
      </w:r>
      <w:r w:rsidR="00484BDB" w:rsidRPr="009F2BFE">
        <w:rPr>
          <w:rFonts w:ascii="仿宋" w:eastAsia="仿宋" w:hAnsi="仿宋" w:cs="仿宋" w:hint="eastAsia"/>
          <w:sz w:val="32"/>
          <w:szCs w:val="32"/>
        </w:rPr>
        <w:t>进步</w:t>
      </w:r>
      <w:r w:rsidRPr="009F2BFE">
        <w:rPr>
          <w:rFonts w:ascii="仿宋" w:eastAsia="仿宋" w:hAnsi="仿宋" w:cs="仿宋" w:hint="eastAsia"/>
          <w:sz w:val="32"/>
          <w:szCs w:val="32"/>
        </w:rPr>
        <w:t>成长。</w:t>
      </w:r>
    </w:p>
    <w:p w:rsidR="0003562D" w:rsidRPr="009F2BFE" w:rsidRDefault="0003562D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黑体" w:eastAsia="黑体" w:hAnsi="黑体" w:cs="黑体" w:hint="eastAsia"/>
          <w:sz w:val="32"/>
          <w:szCs w:val="32"/>
        </w:rPr>
        <w:t>二、联盟宗旨</w:t>
      </w:r>
    </w:p>
    <w:p w:rsidR="00505F41" w:rsidRPr="009F2BFE" w:rsidRDefault="00484BDB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“虹星</w:t>
      </w:r>
      <w:r w:rsidR="0003562D" w:rsidRPr="009F2BFE">
        <w:rPr>
          <w:rFonts w:ascii="仿宋" w:eastAsia="仿宋" w:hAnsi="仿宋" w:cs="仿宋"/>
          <w:sz w:val="32"/>
          <w:szCs w:val="32"/>
        </w:rPr>
        <w:t>”</w:t>
      </w:r>
      <w:proofErr w:type="gramStart"/>
      <w:r w:rsidR="0003562D" w:rsidRPr="009F2BFE">
        <w:rPr>
          <w:rFonts w:ascii="仿宋" w:eastAsia="仿宋" w:hAnsi="仿宋" w:cs="仿宋" w:hint="eastAsia"/>
          <w:sz w:val="32"/>
          <w:szCs w:val="32"/>
        </w:rPr>
        <w:t>大学生</w:t>
      </w:r>
      <w:r w:rsidRPr="009F2BFE">
        <w:rPr>
          <w:rFonts w:ascii="仿宋" w:eastAsia="仿宋" w:hAnsi="仿宋" w:cs="仿宋" w:hint="eastAsia"/>
          <w:sz w:val="32"/>
          <w:szCs w:val="32"/>
        </w:rPr>
        <w:t>创客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联盟</w:t>
      </w:r>
      <w:proofErr w:type="gramEnd"/>
      <w:r w:rsidR="0003562D" w:rsidRPr="009F2BFE">
        <w:rPr>
          <w:rFonts w:ascii="仿宋" w:eastAsia="仿宋" w:hAnsi="仿宋" w:cs="仿宋" w:hint="eastAsia"/>
          <w:sz w:val="32"/>
          <w:szCs w:val="32"/>
        </w:rPr>
        <w:t>旨在</w:t>
      </w:r>
      <w:r w:rsidR="00FE6788" w:rsidRPr="009F2BFE">
        <w:rPr>
          <w:rFonts w:ascii="仿宋" w:eastAsia="仿宋" w:hAnsi="仿宋" w:cs="仿宋" w:hint="eastAsia"/>
          <w:sz w:val="32"/>
          <w:szCs w:val="32"/>
        </w:rPr>
        <w:t>以社会发展需要为引领、以人才培养为根本要求、以社会资源为有益补充、以特色名校建设工程为</w:t>
      </w:r>
      <w:r w:rsidR="00064EF1" w:rsidRPr="009F2BFE">
        <w:rPr>
          <w:rFonts w:ascii="仿宋" w:eastAsia="仿宋" w:hAnsi="仿宋" w:cs="仿宋" w:hint="eastAsia"/>
          <w:sz w:val="32"/>
          <w:szCs w:val="32"/>
        </w:rPr>
        <w:t>有机切入点</w:t>
      </w:r>
      <w:r w:rsidR="00FE6788" w:rsidRPr="009F2BFE">
        <w:rPr>
          <w:rFonts w:ascii="仿宋" w:eastAsia="仿宋" w:hAnsi="仿宋" w:cs="仿宋" w:hint="eastAsia"/>
          <w:sz w:val="32"/>
          <w:szCs w:val="32"/>
        </w:rPr>
        <w:t>，</w:t>
      </w:r>
      <w:r w:rsidR="00505F41" w:rsidRPr="009F2BFE">
        <w:rPr>
          <w:rFonts w:ascii="仿宋" w:eastAsia="仿宋" w:hAnsi="仿宋" w:cs="仿宋" w:hint="eastAsia"/>
          <w:sz w:val="32"/>
          <w:szCs w:val="32"/>
        </w:rPr>
        <w:t>为大学生营造良好创新创业生态环境为宗旨。</w:t>
      </w:r>
      <w:r w:rsidR="00FE6788" w:rsidRPr="009F2BFE">
        <w:rPr>
          <w:rFonts w:ascii="仿宋" w:eastAsia="仿宋" w:hAnsi="仿宋" w:cs="仿宋" w:hint="eastAsia"/>
          <w:sz w:val="32"/>
          <w:szCs w:val="32"/>
        </w:rPr>
        <w:t>把大学生创新创业和学风建设、校园文化建设和学生就业发展相结合，从组织机构建设和制度体系保障、大学生创新创业意识培养、创新创业教育平台建设、创新创业技能体系建立、创新创业实训基地建设、</w:t>
      </w:r>
      <w:r w:rsidR="008514F1" w:rsidRPr="009F2BFE">
        <w:rPr>
          <w:rFonts w:ascii="仿宋" w:eastAsia="仿宋" w:hAnsi="仿宋" w:cs="仿宋" w:hint="eastAsia"/>
          <w:sz w:val="32"/>
          <w:szCs w:val="32"/>
        </w:rPr>
        <w:t>创新创业项目孵化转化</w:t>
      </w:r>
      <w:r w:rsidR="00B009A8" w:rsidRPr="009F2BFE">
        <w:rPr>
          <w:rFonts w:ascii="仿宋" w:eastAsia="仿宋" w:hAnsi="仿宋" w:cs="仿宋" w:hint="eastAsia"/>
          <w:sz w:val="32"/>
          <w:szCs w:val="32"/>
        </w:rPr>
        <w:t>六方面，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为投身创新创业实践的青年学生搭建沟通交流的桥梁，提供</w:t>
      </w:r>
      <w:r w:rsidR="0003562D" w:rsidRPr="009F2BFE">
        <w:rPr>
          <w:rFonts w:ascii="仿宋" w:eastAsia="仿宋" w:hAnsi="仿宋" w:cs="仿宋"/>
          <w:sz w:val="32"/>
          <w:szCs w:val="32"/>
        </w:rPr>
        <w:t>实践锻炼的平台</w:t>
      </w:r>
      <w:r w:rsidR="00DA336E" w:rsidRPr="009F2BFE">
        <w:rPr>
          <w:rFonts w:ascii="仿宋" w:eastAsia="仿宋" w:hAnsi="仿宋" w:cs="仿宋" w:hint="eastAsia"/>
          <w:sz w:val="32"/>
          <w:szCs w:val="32"/>
        </w:rPr>
        <w:t>，推动工作体系化、机制化和科学化运转，</w:t>
      </w:r>
      <w:r w:rsidR="00B009A8" w:rsidRPr="009F2BFE">
        <w:rPr>
          <w:rFonts w:ascii="仿宋" w:eastAsia="仿宋" w:hAnsi="仿宋" w:cs="仿宋" w:hint="eastAsia"/>
          <w:sz w:val="32"/>
          <w:szCs w:val="32"/>
        </w:rPr>
        <w:t>通过</w:t>
      </w:r>
      <w:r w:rsidR="00DA336E" w:rsidRPr="009F2BFE">
        <w:rPr>
          <w:rFonts w:ascii="仿宋" w:eastAsia="仿宋" w:hAnsi="仿宋" w:cs="仿宋" w:hint="eastAsia"/>
          <w:sz w:val="32"/>
          <w:szCs w:val="32"/>
        </w:rPr>
        <w:t>定期开展面对面咨询培训和</w:t>
      </w:r>
      <w:r w:rsidR="00161D86" w:rsidRPr="009F2BFE">
        <w:rPr>
          <w:rFonts w:ascii="仿宋" w:eastAsia="仿宋" w:hAnsi="仿宋" w:cs="仿宋" w:hint="eastAsia"/>
          <w:sz w:val="32"/>
          <w:szCs w:val="32"/>
        </w:rPr>
        <w:t>丰富多彩的教育实践</w:t>
      </w:r>
      <w:r w:rsidR="00B009A8" w:rsidRPr="009F2BFE">
        <w:rPr>
          <w:rFonts w:ascii="仿宋" w:eastAsia="仿宋" w:hAnsi="仿宋" w:cs="仿宋" w:hint="eastAsia"/>
          <w:sz w:val="32"/>
          <w:szCs w:val="32"/>
        </w:rPr>
        <w:t>活动，</w:t>
      </w:r>
      <w:r w:rsidR="006E37B2" w:rsidRPr="009F2BFE">
        <w:rPr>
          <w:rFonts w:ascii="仿宋" w:eastAsia="仿宋" w:hAnsi="仿宋" w:cs="仿宋" w:hint="eastAsia"/>
          <w:sz w:val="32"/>
          <w:szCs w:val="32"/>
        </w:rPr>
        <w:t>启迪青年大学生创意思维，加强创新教育和创业实践能力，全力推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进学校大学生创新创业实践活动的蓬勃发展。</w:t>
      </w:r>
    </w:p>
    <w:p w:rsidR="0003562D" w:rsidRPr="009F2BFE" w:rsidRDefault="00163EAD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联盟坚持“自我教育、自我管理、自我服务”的原则，</w:t>
      </w:r>
      <w:r w:rsidR="006E37B2" w:rsidRPr="009F2BFE">
        <w:rPr>
          <w:rFonts w:ascii="仿宋" w:eastAsia="仿宋" w:hAnsi="仿宋" w:cs="仿宋" w:hint="eastAsia"/>
          <w:sz w:val="32"/>
          <w:szCs w:val="32"/>
        </w:rPr>
        <w:t>充分依托</w:t>
      </w:r>
      <w:r w:rsidR="00907914" w:rsidRPr="009F2BFE">
        <w:rPr>
          <w:rFonts w:ascii="仿宋_GB2312" w:eastAsia="仿宋_GB2312" w:hAnsi="宋体" w:hint="eastAsia"/>
          <w:bCs/>
          <w:sz w:val="32"/>
          <w:szCs w:val="32"/>
        </w:rPr>
        <w:t>“互联网</w:t>
      </w:r>
      <w:r w:rsidR="00907914" w:rsidRPr="009F2BFE">
        <w:rPr>
          <w:rFonts w:ascii="仿宋_GB2312" w:eastAsia="仿宋_GB2312" w:hAnsi="宋体"/>
          <w:bCs/>
          <w:sz w:val="32"/>
          <w:szCs w:val="32"/>
        </w:rPr>
        <w:t>+</w:t>
      </w:r>
      <w:r w:rsidR="00907914" w:rsidRPr="009F2BFE">
        <w:rPr>
          <w:rFonts w:ascii="仿宋_GB2312" w:eastAsia="仿宋_GB2312" w:hAnsi="宋体" w:hint="eastAsia"/>
          <w:bCs/>
          <w:sz w:val="32"/>
          <w:szCs w:val="32"/>
        </w:rPr>
        <w:t>”新媒体平台适时、便捷、高效的科技优势，</w:t>
      </w:r>
      <w:r w:rsidR="006E37B2" w:rsidRPr="009F2BFE">
        <w:rPr>
          <w:rFonts w:ascii="仿宋" w:eastAsia="仿宋" w:hAnsi="仿宋" w:cs="仿宋" w:hint="eastAsia"/>
          <w:sz w:val="32"/>
          <w:szCs w:val="32"/>
        </w:rPr>
        <w:t>将线上教育培训和线下指导服务相结合，搭建学生交流互助的“金点子”创意平台，构建集</w:t>
      </w:r>
      <w:r w:rsidR="00A81F4B" w:rsidRPr="009F2BFE">
        <w:rPr>
          <w:rFonts w:ascii="仿宋" w:eastAsia="仿宋" w:hAnsi="仿宋" w:cs="仿宋" w:hint="eastAsia"/>
          <w:sz w:val="32"/>
          <w:szCs w:val="32"/>
        </w:rPr>
        <w:t>教育</w:t>
      </w:r>
      <w:r w:rsidR="005C2639" w:rsidRPr="009F2BFE">
        <w:rPr>
          <w:rFonts w:ascii="仿宋" w:eastAsia="仿宋" w:hAnsi="仿宋" w:cs="仿宋" w:hint="eastAsia"/>
          <w:sz w:val="32"/>
          <w:szCs w:val="32"/>
        </w:rPr>
        <w:t>培训</w:t>
      </w:r>
      <w:r w:rsidR="006E37B2" w:rsidRPr="009F2BFE">
        <w:rPr>
          <w:rFonts w:ascii="仿宋" w:eastAsia="仿宋" w:hAnsi="仿宋" w:cs="仿宋" w:hint="eastAsia"/>
          <w:sz w:val="32"/>
          <w:szCs w:val="32"/>
        </w:rPr>
        <w:t>、团队组建、</w:t>
      </w:r>
      <w:r w:rsidR="005C2639" w:rsidRPr="009F2BFE">
        <w:rPr>
          <w:rFonts w:ascii="仿宋" w:eastAsia="仿宋" w:hAnsi="仿宋" w:cs="仿宋" w:hint="eastAsia"/>
          <w:sz w:val="32"/>
          <w:szCs w:val="32"/>
        </w:rPr>
        <w:t>实践探索、</w:t>
      </w:r>
      <w:r w:rsidR="006E37B2" w:rsidRPr="009F2BFE">
        <w:rPr>
          <w:rFonts w:ascii="仿宋" w:eastAsia="仿宋" w:hAnsi="仿宋" w:cs="仿宋" w:hint="eastAsia"/>
          <w:sz w:val="32"/>
          <w:szCs w:val="32"/>
        </w:rPr>
        <w:t>项目孵化</w:t>
      </w:r>
      <w:r w:rsidR="005C2639" w:rsidRPr="009F2BFE">
        <w:rPr>
          <w:rFonts w:ascii="仿宋" w:eastAsia="仿宋" w:hAnsi="仿宋" w:cs="仿宋" w:hint="eastAsia"/>
          <w:sz w:val="32"/>
          <w:szCs w:val="32"/>
        </w:rPr>
        <w:t>、成果转化“五</w:t>
      </w:r>
      <w:r w:rsidR="006E37B2" w:rsidRPr="009F2BFE">
        <w:rPr>
          <w:rFonts w:ascii="仿宋" w:eastAsia="仿宋" w:hAnsi="仿宋" w:cs="仿宋" w:hint="eastAsia"/>
          <w:sz w:val="32"/>
          <w:szCs w:val="32"/>
        </w:rPr>
        <w:t>位一体”的大学生创新创业发展模式，全面提升大学生创新创业</w:t>
      </w:r>
      <w:r w:rsidR="008514F1" w:rsidRPr="009F2BFE">
        <w:rPr>
          <w:rFonts w:ascii="仿宋" w:eastAsia="仿宋" w:hAnsi="仿宋" w:cs="仿宋" w:hint="eastAsia"/>
          <w:sz w:val="32"/>
          <w:szCs w:val="32"/>
        </w:rPr>
        <w:t>能力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。</w:t>
      </w:r>
    </w:p>
    <w:p w:rsidR="0003562D" w:rsidRPr="009F2BFE" w:rsidRDefault="0003562D" w:rsidP="009F2BFE">
      <w:pPr>
        <w:widowControl/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9F2BFE">
        <w:rPr>
          <w:rFonts w:ascii="黑体" w:eastAsia="黑体" w:hAnsi="黑体" w:cs="黑体" w:hint="eastAsia"/>
          <w:sz w:val="32"/>
          <w:szCs w:val="32"/>
        </w:rPr>
        <w:t>三、机构设置</w:t>
      </w:r>
    </w:p>
    <w:p w:rsidR="0003562D" w:rsidRPr="009F2BFE" w:rsidRDefault="008514F1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lastRenderedPageBreak/>
        <w:t>“虹星</w:t>
      </w:r>
      <w:r w:rsidR="0003562D" w:rsidRPr="009F2BFE">
        <w:rPr>
          <w:rFonts w:ascii="仿宋" w:eastAsia="仿宋" w:hAnsi="仿宋" w:cs="仿宋"/>
          <w:sz w:val="32"/>
          <w:szCs w:val="32"/>
        </w:rPr>
        <w:t>”</w:t>
      </w:r>
      <w:proofErr w:type="gramStart"/>
      <w:r w:rsidR="0003562D" w:rsidRPr="009F2BFE">
        <w:rPr>
          <w:rFonts w:ascii="仿宋" w:eastAsia="仿宋" w:hAnsi="仿宋" w:cs="仿宋" w:hint="eastAsia"/>
          <w:sz w:val="32"/>
          <w:szCs w:val="32"/>
        </w:rPr>
        <w:t>大学生</w:t>
      </w:r>
      <w:r w:rsidRPr="009F2BFE">
        <w:rPr>
          <w:rFonts w:ascii="仿宋" w:eastAsia="仿宋" w:hAnsi="仿宋" w:cs="仿宋" w:hint="eastAsia"/>
          <w:sz w:val="32"/>
          <w:szCs w:val="32"/>
        </w:rPr>
        <w:t>创客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联盟</w:t>
      </w:r>
      <w:proofErr w:type="gramEnd"/>
      <w:r w:rsidR="0003562D" w:rsidRPr="009F2BFE">
        <w:rPr>
          <w:rFonts w:ascii="仿宋" w:eastAsia="仿宋" w:hAnsi="仿宋" w:cs="仿宋" w:hint="eastAsia"/>
          <w:color w:val="000000"/>
          <w:sz w:val="32"/>
          <w:szCs w:val="32"/>
        </w:rPr>
        <w:t>由</w:t>
      </w:r>
      <w:r w:rsidRPr="009F2BFE">
        <w:rPr>
          <w:rFonts w:ascii="仿宋" w:eastAsia="仿宋" w:hAnsi="仿宋" w:cs="仿宋" w:hint="eastAsia"/>
          <w:color w:val="000000"/>
          <w:sz w:val="32"/>
          <w:szCs w:val="32"/>
        </w:rPr>
        <w:t>学生工作处</w:t>
      </w:r>
      <w:r w:rsidR="00190954" w:rsidRPr="009F2BFE">
        <w:rPr>
          <w:rFonts w:ascii="仿宋" w:eastAsia="仿宋" w:hAnsi="仿宋" w:cs="仿宋" w:hint="eastAsia"/>
          <w:color w:val="000000"/>
          <w:sz w:val="32"/>
          <w:szCs w:val="32"/>
        </w:rPr>
        <w:t>具体指导开展工作，是</w:t>
      </w:r>
      <w:r w:rsidR="00163EAD" w:rsidRPr="009F2BFE">
        <w:rPr>
          <w:rFonts w:ascii="仿宋" w:eastAsia="仿宋" w:hAnsi="仿宋" w:cs="仿宋" w:hint="eastAsia"/>
          <w:color w:val="000000"/>
          <w:sz w:val="32"/>
          <w:szCs w:val="32"/>
        </w:rPr>
        <w:t>为</w:t>
      </w:r>
      <w:r w:rsidR="00190954" w:rsidRPr="009F2BFE">
        <w:rPr>
          <w:rFonts w:ascii="仿宋" w:eastAsia="仿宋" w:hAnsi="仿宋" w:cs="仿宋" w:hint="eastAsia"/>
          <w:color w:val="000000"/>
          <w:sz w:val="32"/>
          <w:szCs w:val="32"/>
        </w:rPr>
        <w:t>全校</w:t>
      </w:r>
      <w:proofErr w:type="gramStart"/>
      <w:r w:rsidR="00190954" w:rsidRPr="009F2BFE">
        <w:rPr>
          <w:rFonts w:ascii="仿宋" w:eastAsia="仿宋" w:hAnsi="仿宋" w:cs="仿宋" w:hint="eastAsia"/>
          <w:color w:val="000000"/>
          <w:sz w:val="32"/>
          <w:szCs w:val="32"/>
        </w:rPr>
        <w:t>大学生创客</w:t>
      </w:r>
      <w:r w:rsidR="00163EAD" w:rsidRPr="009F2BFE">
        <w:rPr>
          <w:rFonts w:ascii="仿宋" w:eastAsia="仿宋" w:hAnsi="仿宋" w:cs="仿宋" w:hint="eastAsia"/>
          <w:color w:val="000000"/>
          <w:sz w:val="32"/>
          <w:szCs w:val="32"/>
        </w:rPr>
        <w:t>提供</w:t>
      </w:r>
      <w:proofErr w:type="gramEnd"/>
      <w:r w:rsidR="00190954" w:rsidRPr="009F2BFE">
        <w:rPr>
          <w:rFonts w:ascii="仿宋" w:eastAsia="仿宋" w:hAnsi="仿宋" w:cs="仿宋" w:hint="eastAsia"/>
          <w:color w:val="000000"/>
          <w:sz w:val="32"/>
          <w:szCs w:val="32"/>
        </w:rPr>
        <w:t>学习交流、创新发展、创业实践</w:t>
      </w:r>
      <w:r w:rsidR="00163EAD" w:rsidRPr="009F2BFE">
        <w:rPr>
          <w:rFonts w:ascii="仿宋" w:eastAsia="仿宋" w:hAnsi="仿宋" w:cs="仿宋" w:hint="eastAsia"/>
          <w:color w:val="000000"/>
          <w:sz w:val="32"/>
          <w:szCs w:val="32"/>
        </w:rPr>
        <w:t>指导与服务的学生组织。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联盟设主席一名，副主席两名，设立主席团、秘书处</w:t>
      </w:r>
      <w:r w:rsidR="0068153F" w:rsidRPr="009F2BFE">
        <w:rPr>
          <w:rFonts w:ascii="仿宋" w:eastAsia="仿宋" w:hAnsi="仿宋" w:cs="仿宋" w:hint="eastAsia"/>
          <w:sz w:val="32"/>
          <w:szCs w:val="32"/>
        </w:rPr>
        <w:t>、</w:t>
      </w:r>
      <w:r w:rsidR="000D6113" w:rsidRPr="009F2BFE">
        <w:rPr>
          <w:rFonts w:ascii="仿宋" w:eastAsia="仿宋" w:hAnsi="仿宋" w:cs="仿宋" w:hint="eastAsia"/>
          <w:sz w:val="32"/>
          <w:szCs w:val="32"/>
        </w:rPr>
        <w:t>宣传部、培训部、项目部、外联部</w:t>
      </w:r>
      <w:r w:rsidR="00726295" w:rsidRPr="009F2BFE">
        <w:rPr>
          <w:rFonts w:ascii="仿宋" w:eastAsia="仿宋" w:hAnsi="仿宋" w:cs="仿宋" w:hint="eastAsia"/>
          <w:sz w:val="32"/>
          <w:szCs w:val="32"/>
        </w:rPr>
        <w:t>六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个部门。</w:t>
      </w:r>
      <w:r w:rsidR="00DA336E" w:rsidRPr="009F2BFE">
        <w:rPr>
          <w:rFonts w:ascii="仿宋" w:eastAsia="仿宋" w:hAnsi="仿宋" w:cs="仿宋" w:hint="eastAsia"/>
          <w:sz w:val="32"/>
          <w:szCs w:val="32"/>
        </w:rPr>
        <w:t>联盟的最高决策机构是主席团会议。</w:t>
      </w:r>
    </w:p>
    <w:p w:rsidR="0003562D" w:rsidRPr="009F2BFE" w:rsidRDefault="0003562D" w:rsidP="009F2BFE">
      <w:pPr>
        <w:widowControl/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9F2BFE">
        <w:rPr>
          <w:rFonts w:ascii="黑体" w:eastAsia="黑体" w:hAnsi="黑体" w:cs="黑体" w:hint="eastAsia"/>
          <w:sz w:val="32"/>
          <w:szCs w:val="32"/>
        </w:rPr>
        <w:t>四、会员组成及申报</w:t>
      </w:r>
    </w:p>
    <w:p w:rsidR="0003562D" w:rsidRPr="009F2BFE" w:rsidRDefault="004B2C71" w:rsidP="009F2BFE">
      <w:pPr>
        <w:widowControl/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（一）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联盟会员分为个人会员和团体会员，</w:t>
      </w:r>
      <w:r w:rsidR="002A1793" w:rsidRPr="009F2BFE">
        <w:rPr>
          <w:rFonts w:ascii="仿宋" w:eastAsia="仿宋" w:hAnsi="仿宋" w:cs="仿宋" w:hint="eastAsia"/>
          <w:sz w:val="32"/>
          <w:szCs w:val="32"/>
        </w:rPr>
        <w:t>申报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条件如下：</w:t>
      </w:r>
    </w:p>
    <w:p w:rsidR="0003562D" w:rsidRPr="009F2BFE" w:rsidRDefault="0003562D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 xml:space="preserve">1. </w:t>
      </w:r>
      <w:r w:rsidR="002A1793" w:rsidRPr="009F2BFE">
        <w:rPr>
          <w:rFonts w:ascii="仿宋" w:eastAsia="仿宋" w:hAnsi="仿宋" w:cs="仿宋" w:hint="eastAsia"/>
          <w:sz w:val="32"/>
          <w:szCs w:val="32"/>
        </w:rPr>
        <w:t>富有创新精神，有志于自主创业或</w:t>
      </w:r>
      <w:r w:rsidRPr="009F2BFE">
        <w:rPr>
          <w:rFonts w:ascii="仿宋" w:eastAsia="仿宋" w:hAnsi="仿宋" w:cs="仿宋" w:hint="eastAsia"/>
          <w:sz w:val="32"/>
          <w:szCs w:val="32"/>
        </w:rPr>
        <w:t>投身自主创新创业实践</w:t>
      </w:r>
      <w:r w:rsidR="002A1793" w:rsidRPr="009F2BFE">
        <w:rPr>
          <w:rFonts w:ascii="仿宋" w:eastAsia="仿宋" w:hAnsi="仿宋" w:cs="仿宋" w:hint="eastAsia"/>
          <w:sz w:val="32"/>
          <w:szCs w:val="32"/>
        </w:rPr>
        <w:t>的优秀大学生</w:t>
      </w:r>
      <w:r w:rsidRPr="009F2BFE">
        <w:rPr>
          <w:rFonts w:ascii="仿宋" w:eastAsia="仿宋" w:hAnsi="仿宋" w:cs="仿宋" w:hint="eastAsia"/>
          <w:sz w:val="32"/>
          <w:szCs w:val="32"/>
        </w:rPr>
        <w:t>或</w:t>
      </w:r>
      <w:r w:rsidRPr="009F2BFE">
        <w:rPr>
          <w:rFonts w:ascii="仿宋" w:eastAsia="仿宋" w:hAnsi="仿宋" w:cs="仿宋" w:hint="eastAsia"/>
          <w:color w:val="000000"/>
          <w:sz w:val="32"/>
          <w:szCs w:val="32"/>
        </w:rPr>
        <w:t>毕业生；</w:t>
      </w:r>
    </w:p>
    <w:p w:rsidR="0003562D" w:rsidRPr="009F2BFE" w:rsidRDefault="0003562D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2. 各类</w:t>
      </w:r>
      <w:r w:rsidR="002A1793" w:rsidRPr="009F2BFE">
        <w:rPr>
          <w:rFonts w:ascii="仿宋" w:eastAsia="仿宋" w:hAnsi="仿宋" w:cs="仿宋" w:hint="eastAsia"/>
          <w:sz w:val="32"/>
          <w:szCs w:val="32"/>
        </w:rPr>
        <w:t>在校</w:t>
      </w:r>
      <w:r w:rsidRPr="009F2BFE">
        <w:rPr>
          <w:rFonts w:ascii="仿宋" w:eastAsia="仿宋" w:hAnsi="仿宋" w:cs="仿宋" w:hint="eastAsia"/>
          <w:sz w:val="32"/>
          <w:szCs w:val="32"/>
        </w:rPr>
        <w:t>学生创新创业社团组织及创业团队。</w:t>
      </w:r>
    </w:p>
    <w:p w:rsidR="004B2C71" w:rsidRPr="009F2BFE" w:rsidRDefault="004B2C71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（二）申报程序</w:t>
      </w:r>
    </w:p>
    <w:p w:rsidR="004B2C71" w:rsidRPr="009F2BFE" w:rsidRDefault="005F6114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1.</w:t>
      </w:r>
      <w:r w:rsidR="00632A26" w:rsidRPr="009F2BFE">
        <w:rPr>
          <w:rFonts w:ascii="仿宋" w:eastAsia="仿宋" w:hAnsi="仿宋" w:cs="仿宋" w:hint="eastAsia"/>
          <w:sz w:val="32"/>
          <w:szCs w:val="32"/>
        </w:rPr>
        <w:t>学生（</w:t>
      </w:r>
      <w:r w:rsidR="00C5157C" w:rsidRPr="009F2BFE">
        <w:rPr>
          <w:rFonts w:ascii="仿宋" w:eastAsia="仿宋" w:hAnsi="仿宋" w:cs="仿宋" w:hint="eastAsia"/>
          <w:sz w:val="32"/>
          <w:szCs w:val="32"/>
        </w:rPr>
        <w:t>或</w:t>
      </w:r>
      <w:r w:rsidR="00632A26" w:rsidRPr="009F2BFE">
        <w:rPr>
          <w:rFonts w:ascii="仿宋" w:eastAsia="仿宋" w:hAnsi="仿宋" w:cs="仿宋" w:hint="eastAsia"/>
          <w:sz w:val="32"/>
          <w:szCs w:val="32"/>
        </w:rPr>
        <w:t>团队）申报。有意者请自行下载填报《青岛农业大学“虹星”创客联盟会员申报</w:t>
      </w:r>
      <w:r w:rsidR="00F96A50" w:rsidRPr="009F2BFE">
        <w:rPr>
          <w:rFonts w:ascii="仿宋" w:eastAsia="仿宋" w:hAnsi="仿宋" w:cs="仿宋" w:hint="eastAsia"/>
          <w:sz w:val="32"/>
          <w:szCs w:val="32"/>
        </w:rPr>
        <w:t>登记表</w:t>
      </w:r>
      <w:r w:rsidR="00632A26" w:rsidRPr="009F2BFE">
        <w:rPr>
          <w:rFonts w:ascii="仿宋" w:eastAsia="仿宋" w:hAnsi="仿宋" w:cs="仿宋" w:hint="eastAsia"/>
          <w:sz w:val="32"/>
          <w:szCs w:val="32"/>
        </w:rPr>
        <w:t>》</w:t>
      </w:r>
      <w:r w:rsidR="00C5157C" w:rsidRPr="009F2BFE">
        <w:rPr>
          <w:rFonts w:ascii="仿宋" w:eastAsia="仿宋" w:hAnsi="仿宋" w:cs="仿宋" w:hint="eastAsia"/>
          <w:sz w:val="32"/>
          <w:szCs w:val="32"/>
        </w:rPr>
        <w:t>（以下简称登记表）</w:t>
      </w:r>
      <w:r w:rsidR="00F96A50" w:rsidRPr="009F2BFE">
        <w:rPr>
          <w:rFonts w:ascii="仿宋" w:eastAsia="仿宋" w:hAnsi="仿宋" w:cs="仿宋" w:hint="eastAsia"/>
          <w:sz w:val="32"/>
          <w:szCs w:val="32"/>
        </w:rPr>
        <w:t>；</w:t>
      </w:r>
    </w:p>
    <w:p w:rsidR="00F96A50" w:rsidRPr="009F2BFE" w:rsidRDefault="00F96A50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2.学院遴选推荐。</w:t>
      </w:r>
      <w:r w:rsidR="00C5157C" w:rsidRPr="009F2BFE">
        <w:rPr>
          <w:rFonts w:ascii="仿宋" w:eastAsia="仿宋" w:hAnsi="仿宋" w:cs="仿宋" w:hint="eastAsia"/>
          <w:sz w:val="32"/>
          <w:szCs w:val="32"/>
        </w:rPr>
        <w:t>申报学生（或团队）将登记表（</w:t>
      </w:r>
      <w:r w:rsidR="002C2A11" w:rsidRPr="009F2BFE">
        <w:rPr>
          <w:rFonts w:ascii="仿宋" w:eastAsia="仿宋" w:hAnsi="仿宋" w:cs="仿宋" w:hint="eastAsia"/>
          <w:sz w:val="32"/>
          <w:szCs w:val="32"/>
        </w:rPr>
        <w:t>书面</w:t>
      </w:r>
      <w:r w:rsidR="00C5157C" w:rsidRPr="009F2BFE">
        <w:rPr>
          <w:rFonts w:ascii="仿宋" w:eastAsia="仿宋" w:hAnsi="仿宋" w:cs="仿宋" w:hint="eastAsia"/>
          <w:sz w:val="32"/>
          <w:szCs w:val="32"/>
        </w:rPr>
        <w:t>材料一份）及电子版报学院学生工作办公室审核；</w:t>
      </w:r>
    </w:p>
    <w:p w:rsidR="002C2A11" w:rsidRPr="009F2BFE" w:rsidRDefault="00C5157C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3.学</w:t>
      </w:r>
      <w:r w:rsidR="00B50738" w:rsidRPr="009F2BFE">
        <w:rPr>
          <w:rFonts w:ascii="仿宋" w:eastAsia="仿宋" w:hAnsi="仿宋" w:cs="仿宋" w:hint="eastAsia"/>
          <w:sz w:val="32"/>
          <w:szCs w:val="32"/>
        </w:rPr>
        <w:t>校</w:t>
      </w:r>
      <w:r w:rsidRPr="009F2BFE">
        <w:rPr>
          <w:rFonts w:ascii="仿宋" w:eastAsia="仿宋" w:hAnsi="仿宋" w:cs="仿宋" w:hint="eastAsia"/>
          <w:sz w:val="32"/>
          <w:szCs w:val="32"/>
        </w:rPr>
        <w:t>审批备案。各学院</w:t>
      </w:r>
      <w:r w:rsidR="002C2A11" w:rsidRPr="009F2BFE">
        <w:rPr>
          <w:rFonts w:ascii="仿宋" w:eastAsia="仿宋" w:hAnsi="仿宋" w:cs="仿宋" w:hint="eastAsia"/>
          <w:sz w:val="32"/>
          <w:szCs w:val="32"/>
        </w:rPr>
        <w:t>要</w:t>
      </w:r>
      <w:r w:rsidRPr="009F2BFE">
        <w:rPr>
          <w:rFonts w:ascii="仿宋" w:eastAsia="仿宋" w:hAnsi="仿宋" w:cs="仿宋" w:hint="eastAsia"/>
          <w:sz w:val="32"/>
          <w:szCs w:val="32"/>
        </w:rPr>
        <w:t>于9月</w:t>
      </w:r>
      <w:r w:rsidR="00A94057" w:rsidRPr="009F2BFE">
        <w:rPr>
          <w:rFonts w:ascii="仿宋" w:eastAsia="仿宋" w:hAnsi="仿宋" w:cs="仿宋" w:hint="eastAsia"/>
          <w:sz w:val="32"/>
          <w:szCs w:val="32"/>
        </w:rPr>
        <w:t>22</w:t>
      </w:r>
      <w:r w:rsidRPr="009F2BFE">
        <w:rPr>
          <w:rFonts w:ascii="仿宋" w:eastAsia="仿宋" w:hAnsi="仿宋" w:cs="仿宋" w:hint="eastAsia"/>
          <w:sz w:val="32"/>
          <w:szCs w:val="32"/>
        </w:rPr>
        <w:t>日前将学院初审确定的申报学生（或团队）登记表及《青岛农业大学“虹星”创客联盟会员申报汇总表》</w:t>
      </w:r>
      <w:r w:rsidR="002C2A11" w:rsidRPr="009F2BFE">
        <w:rPr>
          <w:rFonts w:ascii="仿宋" w:eastAsia="仿宋" w:hAnsi="仿宋" w:cs="仿宋" w:hint="eastAsia"/>
          <w:sz w:val="32"/>
          <w:szCs w:val="32"/>
        </w:rPr>
        <w:t>两份材料书面版一份及电子版</w:t>
      </w:r>
      <w:r w:rsidRPr="009F2BFE">
        <w:rPr>
          <w:rFonts w:ascii="仿宋" w:eastAsia="仿宋" w:hAnsi="仿宋" w:cs="仿宋" w:hint="eastAsia"/>
          <w:sz w:val="32"/>
          <w:szCs w:val="32"/>
        </w:rPr>
        <w:t>报送学生资助管理中心审批备案</w:t>
      </w:r>
      <w:r w:rsidR="002C2A11" w:rsidRPr="009F2BFE">
        <w:rPr>
          <w:rFonts w:ascii="仿宋" w:eastAsia="仿宋" w:hAnsi="仿宋" w:cs="仿宋" w:hint="eastAsia"/>
          <w:sz w:val="32"/>
          <w:szCs w:val="32"/>
        </w:rPr>
        <w:t>。</w:t>
      </w:r>
    </w:p>
    <w:p w:rsidR="00505F41" w:rsidRPr="009F2BFE" w:rsidRDefault="00505F41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（三）</w:t>
      </w:r>
      <w:r w:rsidR="00973B76" w:rsidRPr="009F2BFE">
        <w:rPr>
          <w:rFonts w:ascii="仿宋" w:eastAsia="仿宋" w:hAnsi="仿宋" w:cs="仿宋" w:hint="eastAsia"/>
          <w:sz w:val="32"/>
          <w:szCs w:val="32"/>
        </w:rPr>
        <w:t>会员待遇</w:t>
      </w:r>
    </w:p>
    <w:p w:rsidR="00505F41" w:rsidRPr="009F2BFE" w:rsidRDefault="00505F41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学校专门成立由校内外创业创新指导专家、企业高管、风险投资专家、财经媒体人士等组成的创业导师团，并根据工作需要</w:t>
      </w:r>
      <w:r w:rsidRPr="009F2BFE">
        <w:rPr>
          <w:rFonts w:ascii="仿宋" w:eastAsia="仿宋" w:hAnsi="仿宋" w:cs="仿宋" w:hint="eastAsia"/>
          <w:sz w:val="32"/>
          <w:szCs w:val="32"/>
        </w:rPr>
        <w:lastRenderedPageBreak/>
        <w:t>和学校要求为</w:t>
      </w:r>
      <w:r w:rsidR="00973B76" w:rsidRPr="009F2BFE">
        <w:rPr>
          <w:rFonts w:ascii="仿宋" w:eastAsia="仿宋" w:hAnsi="仿宋" w:cs="仿宋" w:hint="eastAsia"/>
          <w:sz w:val="32"/>
          <w:szCs w:val="32"/>
        </w:rPr>
        <w:t>加盟会员</w:t>
      </w:r>
      <w:r w:rsidRPr="009F2BFE">
        <w:rPr>
          <w:rFonts w:ascii="仿宋" w:eastAsia="仿宋" w:hAnsi="仿宋" w:cs="仿宋" w:hint="eastAsia"/>
          <w:sz w:val="32"/>
          <w:szCs w:val="32"/>
        </w:rPr>
        <w:t>提供教育培训和专业指导。</w:t>
      </w:r>
      <w:r w:rsidR="00973B76" w:rsidRPr="009F2BFE">
        <w:rPr>
          <w:rFonts w:ascii="仿宋" w:eastAsia="仿宋" w:hAnsi="仿宋" w:cs="仿宋" w:hint="eastAsia"/>
          <w:sz w:val="32"/>
          <w:szCs w:val="32"/>
        </w:rPr>
        <w:t>会员加盟后，可共享联盟资源及联盟提供的各项服务，参加联盟开展的各项活动。</w:t>
      </w:r>
    </w:p>
    <w:p w:rsidR="0003562D" w:rsidRPr="009F2BFE" w:rsidRDefault="0003562D" w:rsidP="009F2BFE">
      <w:pPr>
        <w:widowControl/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9F2BFE">
        <w:rPr>
          <w:rFonts w:ascii="黑体" w:eastAsia="黑体" w:hAnsi="黑体" w:cs="黑体" w:hint="eastAsia"/>
          <w:sz w:val="32"/>
          <w:szCs w:val="32"/>
        </w:rPr>
        <w:t>五、工作要求</w:t>
      </w:r>
    </w:p>
    <w:p w:rsidR="00757BD3" w:rsidRPr="009F2BFE" w:rsidRDefault="005647D4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成立“虹星</w:t>
      </w:r>
      <w:r w:rsidR="0003562D" w:rsidRPr="009F2BFE">
        <w:rPr>
          <w:rFonts w:ascii="仿宋" w:eastAsia="仿宋" w:hAnsi="仿宋" w:cs="仿宋"/>
          <w:sz w:val="32"/>
          <w:szCs w:val="32"/>
        </w:rPr>
        <w:t>”</w:t>
      </w:r>
      <w:proofErr w:type="gramStart"/>
      <w:r w:rsidR="0003562D" w:rsidRPr="009F2BFE">
        <w:rPr>
          <w:rFonts w:ascii="仿宋" w:eastAsia="仿宋" w:hAnsi="仿宋" w:cs="仿宋" w:hint="eastAsia"/>
          <w:sz w:val="32"/>
          <w:szCs w:val="32"/>
        </w:rPr>
        <w:t>大学生创</w:t>
      </w:r>
      <w:r w:rsidRPr="009F2BFE">
        <w:rPr>
          <w:rFonts w:ascii="仿宋" w:eastAsia="仿宋" w:hAnsi="仿宋" w:cs="仿宋" w:hint="eastAsia"/>
          <w:sz w:val="32"/>
          <w:szCs w:val="32"/>
        </w:rPr>
        <w:t>客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联盟</w:t>
      </w:r>
      <w:proofErr w:type="gramEnd"/>
      <w:r w:rsidR="0003562D" w:rsidRPr="009F2BFE">
        <w:rPr>
          <w:rFonts w:ascii="仿宋" w:eastAsia="仿宋" w:hAnsi="仿宋" w:cs="仿宋" w:hint="eastAsia"/>
          <w:sz w:val="32"/>
          <w:szCs w:val="32"/>
        </w:rPr>
        <w:t>，是</w:t>
      </w:r>
      <w:r w:rsidRPr="009F2BFE">
        <w:rPr>
          <w:rFonts w:ascii="仿宋" w:eastAsia="仿宋" w:hAnsi="仿宋" w:cs="仿宋" w:hint="eastAsia"/>
          <w:sz w:val="32"/>
          <w:szCs w:val="32"/>
        </w:rPr>
        <w:t>学校全面</w:t>
      </w:r>
      <w:r w:rsidR="006A2815" w:rsidRPr="009F2BFE">
        <w:rPr>
          <w:rFonts w:ascii="仿宋" w:eastAsia="仿宋" w:hAnsi="仿宋" w:cs="仿宋" w:hint="eastAsia"/>
          <w:sz w:val="32"/>
          <w:szCs w:val="32"/>
        </w:rPr>
        <w:t>贯彻落实</w:t>
      </w:r>
      <w:r w:rsidR="001971CF" w:rsidRPr="009F2BFE">
        <w:rPr>
          <w:rFonts w:ascii="仿宋_GB2312" w:eastAsia="仿宋_GB2312" w:hAnsi="宋体" w:hint="eastAsia"/>
          <w:bCs/>
          <w:sz w:val="32"/>
          <w:szCs w:val="32"/>
        </w:rPr>
        <w:t>国家立德树人根本任务和实践育人政策的重要途径，是学校建立健全大学生</w:t>
      </w:r>
      <w:r w:rsidR="00907914" w:rsidRPr="009F2BFE">
        <w:rPr>
          <w:rFonts w:ascii="仿宋_GB2312" w:eastAsia="仿宋_GB2312" w:hAnsi="宋体" w:hint="eastAsia"/>
          <w:bCs/>
          <w:sz w:val="32"/>
          <w:szCs w:val="32"/>
        </w:rPr>
        <w:t>创新</w:t>
      </w:r>
      <w:r w:rsidR="001971CF" w:rsidRPr="009F2BFE">
        <w:rPr>
          <w:rFonts w:ascii="仿宋_GB2312" w:eastAsia="仿宋_GB2312" w:hAnsi="宋体" w:hint="eastAsia"/>
          <w:bCs/>
          <w:sz w:val="32"/>
          <w:szCs w:val="32"/>
        </w:rPr>
        <w:t>创业指导帮扶体系的重要内容和关键举措</w:t>
      </w:r>
      <w:r w:rsidR="00907914" w:rsidRPr="009F2BFE">
        <w:rPr>
          <w:rFonts w:ascii="仿宋_GB2312" w:eastAsia="仿宋_GB2312" w:hAnsi="宋体" w:hint="eastAsia"/>
          <w:bCs/>
          <w:sz w:val="32"/>
          <w:szCs w:val="32"/>
        </w:rPr>
        <w:t>，</w:t>
      </w:r>
      <w:r w:rsidR="009701C6" w:rsidRPr="009F2BFE">
        <w:rPr>
          <w:rFonts w:ascii="仿宋_GB2312" w:eastAsia="仿宋_GB2312" w:hAnsi="宋体" w:hint="eastAsia"/>
          <w:bCs/>
          <w:sz w:val="32"/>
          <w:szCs w:val="32"/>
        </w:rPr>
        <w:t>是</w:t>
      </w:r>
      <w:r w:rsidR="001971CF" w:rsidRPr="009F2BFE">
        <w:rPr>
          <w:rFonts w:ascii="仿宋" w:eastAsia="仿宋" w:hAnsi="仿宋" w:cs="仿宋" w:hint="eastAsia"/>
          <w:sz w:val="32"/>
          <w:szCs w:val="32"/>
        </w:rPr>
        <w:t>加大创新创业教育力度，</w:t>
      </w:r>
      <w:r w:rsidR="009701C6" w:rsidRPr="009F2BFE">
        <w:rPr>
          <w:rFonts w:ascii="仿宋" w:eastAsia="仿宋" w:hAnsi="仿宋" w:cs="仿宋" w:hint="eastAsia"/>
          <w:sz w:val="32"/>
          <w:szCs w:val="32"/>
        </w:rPr>
        <w:t>培养和造就</w:t>
      </w:r>
      <w:r w:rsidR="009701C6" w:rsidRPr="009F2BFE">
        <w:rPr>
          <w:rFonts w:ascii="仿宋_GB2312" w:eastAsia="仿宋_GB2312" w:hAnsi="宋体" w:hint="eastAsia"/>
          <w:bCs/>
          <w:sz w:val="32"/>
          <w:szCs w:val="32"/>
        </w:rPr>
        <w:t>高素质创新型人才的</w:t>
      </w:r>
      <w:r w:rsidR="00E53047" w:rsidRPr="009F2BFE">
        <w:rPr>
          <w:rFonts w:ascii="仿宋_GB2312" w:eastAsia="仿宋_GB2312" w:hAnsi="宋体" w:hint="eastAsia"/>
          <w:bCs/>
          <w:sz w:val="32"/>
          <w:szCs w:val="32"/>
        </w:rPr>
        <w:t>现实需要</w:t>
      </w:r>
      <w:r w:rsidR="00DA06A0" w:rsidRPr="009F2BFE">
        <w:rPr>
          <w:rFonts w:ascii="仿宋_GB2312" w:eastAsia="仿宋_GB2312" w:hAnsi="宋体" w:hint="eastAsia"/>
          <w:bCs/>
          <w:sz w:val="32"/>
          <w:szCs w:val="32"/>
        </w:rPr>
        <w:t>。</w:t>
      </w:r>
      <w:r w:rsidR="00E53047" w:rsidRPr="009F2BFE">
        <w:rPr>
          <w:rFonts w:ascii="仿宋" w:eastAsia="仿宋" w:hAnsi="仿宋" w:cs="仿宋" w:hint="eastAsia"/>
          <w:sz w:val="32"/>
          <w:szCs w:val="32"/>
        </w:rPr>
        <w:t>各学院要高度重视，</w:t>
      </w:r>
      <w:r w:rsidR="00312191" w:rsidRPr="009F2BFE">
        <w:rPr>
          <w:rFonts w:ascii="仿宋" w:eastAsia="仿宋" w:hAnsi="仿宋" w:cs="仿宋" w:hint="eastAsia"/>
          <w:sz w:val="32"/>
          <w:szCs w:val="32"/>
        </w:rPr>
        <w:t>认真贯彻落实，</w:t>
      </w:r>
      <w:r w:rsidR="00DA06A0" w:rsidRPr="009F2BFE">
        <w:rPr>
          <w:rFonts w:ascii="仿宋" w:eastAsia="仿宋" w:hAnsi="仿宋" w:cs="仿宋" w:hint="eastAsia"/>
          <w:sz w:val="32"/>
          <w:szCs w:val="32"/>
        </w:rPr>
        <w:t>积极动员</w:t>
      </w:r>
      <w:r w:rsidR="00312191" w:rsidRPr="009F2BFE">
        <w:rPr>
          <w:rFonts w:ascii="仿宋" w:eastAsia="仿宋" w:hAnsi="仿宋" w:cs="仿宋" w:hint="eastAsia"/>
          <w:sz w:val="32"/>
          <w:szCs w:val="32"/>
        </w:rPr>
        <w:t>部署</w:t>
      </w:r>
      <w:r w:rsidR="00525D56" w:rsidRPr="009F2BFE">
        <w:rPr>
          <w:rFonts w:ascii="仿宋" w:eastAsia="仿宋" w:hAnsi="仿宋" w:cs="仿宋" w:hint="eastAsia"/>
          <w:sz w:val="32"/>
          <w:szCs w:val="32"/>
        </w:rPr>
        <w:t>，</w:t>
      </w:r>
      <w:r w:rsidR="00C5157C" w:rsidRPr="009F2BFE">
        <w:rPr>
          <w:rFonts w:ascii="仿宋" w:eastAsia="仿宋" w:hAnsi="仿宋" w:cs="仿宋" w:hint="eastAsia"/>
          <w:sz w:val="32"/>
          <w:szCs w:val="32"/>
        </w:rPr>
        <w:t>严格遴选</w:t>
      </w:r>
      <w:r w:rsidR="00D91B95" w:rsidRPr="009F2BFE">
        <w:rPr>
          <w:rFonts w:ascii="仿宋" w:eastAsia="仿宋" w:hAnsi="仿宋" w:cs="仿宋" w:hint="eastAsia"/>
          <w:sz w:val="32"/>
          <w:szCs w:val="32"/>
        </w:rPr>
        <w:t>推荐</w:t>
      </w:r>
      <w:r w:rsidR="00C5157C" w:rsidRPr="009F2BFE">
        <w:rPr>
          <w:rFonts w:ascii="仿宋" w:eastAsia="仿宋" w:hAnsi="仿宋" w:cs="仿宋" w:hint="eastAsia"/>
          <w:sz w:val="32"/>
          <w:szCs w:val="32"/>
        </w:rPr>
        <w:t>，</w:t>
      </w:r>
      <w:r w:rsidR="00DA06A0" w:rsidRPr="009F2BFE">
        <w:rPr>
          <w:rFonts w:ascii="仿宋" w:eastAsia="仿宋" w:hAnsi="仿宋" w:cs="仿宋" w:hint="eastAsia"/>
          <w:sz w:val="32"/>
          <w:szCs w:val="32"/>
        </w:rPr>
        <w:t>切实把</w:t>
      </w:r>
      <w:r w:rsidR="00525D56" w:rsidRPr="009F2BFE">
        <w:rPr>
          <w:rFonts w:ascii="仿宋" w:eastAsia="仿宋" w:hAnsi="仿宋" w:cs="仿宋" w:hint="eastAsia"/>
          <w:sz w:val="32"/>
          <w:szCs w:val="32"/>
        </w:rPr>
        <w:t>富有创新精神、致力于创业发展的优秀学生和创业团队纳入到联盟中来</w:t>
      </w:r>
      <w:r w:rsidR="00312191" w:rsidRPr="009F2BFE">
        <w:rPr>
          <w:rFonts w:ascii="仿宋" w:eastAsia="仿宋" w:hAnsi="仿宋" w:cs="仿宋" w:hint="eastAsia"/>
          <w:sz w:val="32"/>
          <w:szCs w:val="32"/>
        </w:rPr>
        <w:t>，</w:t>
      </w:r>
      <w:r w:rsidR="00505619" w:rsidRPr="009F2BFE">
        <w:rPr>
          <w:rFonts w:ascii="仿宋" w:eastAsia="仿宋" w:hAnsi="仿宋" w:cs="仿宋" w:hint="eastAsia"/>
          <w:sz w:val="32"/>
          <w:szCs w:val="32"/>
        </w:rPr>
        <w:t>以助力学生成长成才为根本出发点，全力</w:t>
      </w:r>
      <w:r w:rsidR="00125B75" w:rsidRPr="009F2BFE">
        <w:rPr>
          <w:rFonts w:ascii="仿宋" w:eastAsia="仿宋" w:hAnsi="仿宋" w:cs="仿宋" w:hint="eastAsia"/>
          <w:sz w:val="32"/>
          <w:szCs w:val="32"/>
        </w:rPr>
        <w:t>支持联盟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工作，</w:t>
      </w:r>
      <w:r w:rsidR="00125B75" w:rsidRPr="009F2BFE">
        <w:rPr>
          <w:rFonts w:ascii="仿宋" w:eastAsia="仿宋" w:hAnsi="仿宋" w:cs="仿宋" w:hint="eastAsia"/>
          <w:sz w:val="32"/>
          <w:szCs w:val="32"/>
        </w:rPr>
        <w:t>主动为联盟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发展</w:t>
      </w:r>
      <w:r w:rsidR="00125B75" w:rsidRPr="009F2BFE">
        <w:rPr>
          <w:rFonts w:ascii="仿宋" w:eastAsia="仿宋" w:hAnsi="仿宋" w:cs="仿宋" w:hint="eastAsia"/>
          <w:sz w:val="32"/>
          <w:szCs w:val="32"/>
        </w:rPr>
        <w:t>建言献策、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搭建平台、创造条件，</w:t>
      </w:r>
      <w:r w:rsidR="00505619" w:rsidRPr="009F2BFE">
        <w:rPr>
          <w:rFonts w:ascii="仿宋" w:eastAsia="仿宋" w:hAnsi="仿宋" w:cs="仿宋" w:hint="eastAsia"/>
          <w:sz w:val="32"/>
          <w:szCs w:val="32"/>
        </w:rPr>
        <w:t>群策群力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共同推动</w:t>
      </w:r>
      <w:r w:rsidR="00505619" w:rsidRPr="009F2BFE">
        <w:rPr>
          <w:rFonts w:ascii="仿宋" w:eastAsia="仿宋" w:hAnsi="仿宋" w:cs="仿宋" w:hint="eastAsia"/>
          <w:sz w:val="32"/>
          <w:szCs w:val="32"/>
        </w:rPr>
        <w:t>我校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大学生创新创业工作的</w:t>
      </w:r>
      <w:r w:rsidR="00505619" w:rsidRPr="009F2BFE">
        <w:rPr>
          <w:rFonts w:ascii="仿宋" w:eastAsia="仿宋" w:hAnsi="仿宋" w:cs="仿宋" w:hint="eastAsia"/>
          <w:sz w:val="32"/>
          <w:szCs w:val="32"/>
        </w:rPr>
        <w:t>深入</w:t>
      </w:r>
      <w:r w:rsidR="0003562D" w:rsidRPr="009F2BFE">
        <w:rPr>
          <w:rFonts w:ascii="仿宋" w:eastAsia="仿宋" w:hAnsi="仿宋" w:cs="仿宋" w:hint="eastAsia"/>
          <w:sz w:val="32"/>
          <w:szCs w:val="32"/>
        </w:rPr>
        <w:t>开展。</w:t>
      </w:r>
    </w:p>
    <w:p w:rsidR="0003562D" w:rsidRPr="009F2BFE" w:rsidRDefault="00757BD3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/>
          <w:sz w:val="32"/>
          <w:szCs w:val="32"/>
        </w:rPr>
        <w:t>附</w:t>
      </w:r>
      <w:r w:rsidRPr="009F2BFE">
        <w:rPr>
          <w:rFonts w:ascii="仿宋" w:eastAsia="仿宋" w:hAnsi="仿宋" w:cs="仿宋" w:hint="eastAsia"/>
          <w:sz w:val="32"/>
          <w:szCs w:val="32"/>
        </w:rPr>
        <w:t>：</w:t>
      </w:r>
    </w:p>
    <w:p w:rsidR="00757BD3" w:rsidRPr="009F2BFE" w:rsidRDefault="00757BD3" w:rsidP="009F2BFE">
      <w:pPr>
        <w:widowControl/>
        <w:spacing w:line="62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1.青岛农业大学</w:t>
      </w:r>
      <w:proofErr w:type="gramStart"/>
      <w:r w:rsidRPr="009F2BFE">
        <w:rPr>
          <w:rFonts w:ascii="仿宋" w:eastAsia="仿宋" w:hAnsi="仿宋" w:cs="仿宋" w:hint="eastAsia"/>
          <w:sz w:val="32"/>
          <w:szCs w:val="32"/>
        </w:rPr>
        <w:t>“虹星”创客联盟</w:t>
      </w:r>
      <w:proofErr w:type="gramEnd"/>
      <w:r w:rsidRPr="009F2BFE">
        <w:rPr>
          <w:rFonts w:ascii="仿宋" w:eastAsia="仿宋" w:hAnsi="仿宋" w:cs="仿宋" w:hint="eastAsia"/>
          <w:sz w:val="32"/>
          <w:szCs w:val="32"/>
        </w:rPr>
        <w:t>会员申报登记表</w:t>
      </w:r>
    </w:p>
    <w:p w:rsidR="00757BD3" w:rsidRPr="009F2BFE" w:rsidRDefault="00757BD3" w:rsidP="009F2BFE">
      <w:pPr>
        <w:widowControl/>
        <w:spacing w:line="62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>2.青岛农业大学</w:t>
      </w:r>
      <w:proofErr w:type="gramStart"/>
      <w:r w:rsidRPr="009F2BFE">
        <w:rPr>
          <w:rFonts w:ascii="仿宋" w:eastAsia="仿宋" w:hAnsi="仿宋" w:cs="仿宋" w:hint="eastAsia"/>
          <w:sz w:val="32"/>
          <w:szCs w:val="32"/>
        </w:rPr>
        <w:t>“虹星”创客联盟</w:t>
      </w:r>
      <w:proofErr w:type="gramEnd"/>
      <w:r w:rsidRPr="009F2BFE">
        <w:rPr>
          <w:rFonts w:ascii="仿宋" w:eastAsia="仿宋" w:hAnsi="仿宋" w:cs="仿宋" w:hint="eastAsia"/>
          <w:sz w:val="32"/>
          <w:szCs w:val="32"/>
        </w:rPr>
        <w:t>会员申报汇总表</w:t>
      </w:r>
    </w:p>
    <w:p w:rsidR="0003562D" w:rsidRPr="009F2BFE" w:rsidRDefault="0003562D" w:rsidP="009F2BFE">
      <w:pPr>
        <w:widowControl/>
        <w:spacing w:line="6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03562D" w:rsidRPr="009F2BFE" w:rsidRDefault="0003562D" w:rsidP="009F2BFE">
      <w:pPr>
        <w:widowControl/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  <w:r w:rsidR="002A1793" w:rsidRPr="009F2BFE">
        <w:rPr>
          <w:rFonts w:ascii="仿宋" w:eastAsia="仿宋" w:hAnsi="仿宋" w:cs="仿宋" w:hint="eastAsia"/>
          <w:sz w:val="32"/>
          <w:szCs w:val="32"/>
        </w:rPr>
        <w:t xml:space="preserve">     </w:t>
      </w:r>
      <w:r w:rsidRPr="009F2BFE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757BD3" w:rsidRPr="009F2BFE">
        <w:rPr>
          <w:rFonts w:ascii="仿宋" w:eastAsia="仿宋" w:hAnsi="仿宋" w:cs="仿宋" w:hint="eastAsia"/>
          <w:sz w:val="32"/>
          <w:szCs w:val="32"/>
        </w:rPr>
        <w:t xml:space="preserve">    </w:t>
      </w:r>
      <w:r w:rsidRPr="009F2BFE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2A1793" w:rsidRPr="009F2BFE">
        <w:rPr>
          <w:rFonts w:ascii="仿宋" w:eastAsia="仿宋" w:hAnsi="仿宋" w:cs="仿宋" w:hint="eastAsia"/>
          <w:sz w:val="32"/>
          <w:szCs w:val="32"/>
        </w:rPr>
        <w:t>学生工作部（处）</w:t>
      </w:r>
    </w:p>
    <w:p w:rsidR="00D65864" w:rsidRDefault="0003562D" w:rsidP="009F2BFE">
      <w:pPr>
        <w:widowControl/>
        <w:spacing w:line="6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F2BFE"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 w:rsidR="00757BD3" w:rsidRPr="009F2BFE">
        <w:rPr>
          <w:rFonts w:ascii="仿宋" w:eastAsia="仿宋" w:hAnsi="仿宋" w:cs="仿宋" w:hint="eastAsia"/>
          <w:sz w:val="32"/>
          <w:szCs w:val="32"/>
        </w:rPr>
        <w:t xml:space="preserve">    </w:t>
      </w:r>
      <w:r w:rsidRPr="009F2BFE">
        <w:rPr>
          <w:rFonts w:ascii="仿宋" w:eastAsia="仿宋" w:hAnsi="仿宋" w:cs="仿宋" w:hint="eastAsia"/>
          <w:sz w:val="32"/>
          <w:szCs w:val="32"/>
        </w:rPr>
        <w:t xml:space="preserve"> 2015年</w:t>
      </w:r>
      <w:r w:rsidR="002A1793" w:rsidRPr="009F2BFE">
        <w:rPr>
          <w:rFonts w:ascii="仿宋" w:eastAsia="仿宋" w:hAnsi="仿宋" w:cs="仿宋" w:hint="eastAsia"/>
          <w:sz w:val="32"/>
          <w:szCs w:val="32"/>
        </w:rPr>
        <w:t>9</w:t>
      </w:r>
      <w:r w:rsidRPr="009F2BFE">
        <w:rPr>
          <w:rFonts w:ascii="仿宋" w:eastAsia="仿宋" w:hAnsi="仿宋" w:cs="仿宋" w:hint="eastAsia"/>
          <w:sz w:val="32"/>
          <w:szCs w:val="32"/>
        </w:rPr>
        <w:t>月1</w:t>
      </w:r>
      <w:r w:rsidR="002A1793" w:rsidRPr="009F2BFE">
        <w:rPr>
          <w:rFonts w:ascii="仿宋" w:eastAsia="仿宋" w:hAnsi="仿宋" w:cs="仿宋" w:hint="eastAsia"/>
          <w:sz w:val="32"/>
          <w:szCs w:val="32"/>
        </w:rPr>
        <w:t>5</w:t>
      </w:r>
      <w:r w:rsidRPr="009F2BFE">
        <w:rPr>
          <w:rFonts w:ascii="仿宋" w:eastAsia="仿宋" w:hAnsi="仿宋" w:cs="仿宋" w:hint="eastAsia"/>
          <w:sz w:val="32"/>
          <w:szCs w:val="32"/>
        </w:rPr>
        <w:t>日</w:t>
      </w:r>
    </w:p>
    <w:p w:rsidR="001A2BA6" w:rsidRDefault="001A2BA6" w:rsidP="000D55BC">
      <w:pPr>
        <w:widowControl/>
        <w:spacing w:line="620" w:lineRule="exact"/>
        <w:rPr>
          <w:rFonts w:ascii="仿宋" w:eastAsia="仿宋" w:hAnsi="仿宋" w:cs="仿宋"/>
          <w:sz w:val="32"/>
          <w:szCs w:val="32"/>
        </w:rPr>
        <w:sectPr w:rsidR="001A2BA6" w:rsidSect="00C4060B">
          <w:footerReference w:type="default" r:id="rId8"/>
          <w:pgSz w:w="11906" w:h="16838"/>
          <w:pgMar w:top="1418" w:right="1474" w:bottom="1418" w:left="1474" w:header="851" w:footer="992" w:gutter="0"/>
          <w:cols w:space="425"/>
          <w:docGrid w:type="lines" w:linePitch="312"/>
        </w:sectPr>
      </w:pPr>
    </w:p>
    <w:p w:rsidR="001A2BA6" w:rsidRPr="006279F1" w:rsidRDefault="001A2BA6" w:rsidP="001A2BA6">
      <w:pPr>
        <w:pageBreakBefore/>
        <w:spacing w:line="52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青岛农业大学“虹星”</w:t>
      </w:r>
      <w:proofErr w:type="gramStart"/>
      <w:r>
        <w:rPr>
          <w:rFonts w:asciiTheme="majorEastAsia" w:eastAsiaTheme="majorEastAsia" w:hAnsiTheme="majorEastAsia" w:hint="eastAsia"/>
          <w:b/>
          <w:sz w:val="36"/>
          <w:szCs w:val="36"/>
        </w:rPr>
        <w:t>大学生创客会员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</w:rPr>
        <w:t>申报</w:t>
      </w:r>
      <w:r w:rsidRPr="006279F1">
        <w:rPr>
          <w:rFonts w:asciiTheme="majorEastAsia" w:eastAsiaTheme="majorEastAsia" w:hAnsiTheme="majorEastAsia" w:hint="eastAsia"/>
          <w:b/>
          <w:sz w:val="36"/>
          <w:szCs w:val="36"/>
        </w:rPr>
        <w:t>登记表</w:t>
      </w:r>
    </w:p>
    <w:tbl>
      <w:tblPr>
        <w:tblW w:w="99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1111"/>
        <w:gridCol w:w="1358"/>
        <w:gridCol w:w="1132"/>
        <w:gridCol w:w="855"/>
        <w:gridCol w:w="1128"/>
        <w:gridCol w:w="1848"/>
        <w:gridCol w:w="1560"/>
      </w:tblGrid>
      <w:tr w:rsidR="001A2BA6" w:rsidTr="001A2BA6">
        <w:trPr>
          <w:cantSplit/>
          <w:trHeight w:val="431"/>
          <w:jc w:val="center"/>
        </w:trPr>
        <w:tc>
          <w:tcPr>
            <w:tcW w:w="9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基本信息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姓   名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</w:rPr>
            </w:pPr>
            <w:r w:rsidRPr="00AE5673">
              <w:rPr>
                <w:rFonts w:ascii="仿宋" w:eastAsia="仿宋" w:hAnsi="仿宋" w:hint="eastAsia"/>
                <w:bCs/>
              </w:rPr>
              <w:t>政治面貌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照片</w:t>
            </w:r>
          </w:p>
        </w:tc>
      </w:tr>
      <w:tr w:rsidR="001A2BA6" w:rsidTr="001A2BA6">
        <w:trPr>
          <w:cantSplit/>
          <w:trHeight w:val="428"/>
          <w:jc w:val="center"/>
        </w:trPr>
        <w:tc>
          <w:tcPr>
            <w:tcW w:w="9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学   院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</w:rPr>
              <w:t>专业班级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A2BA6" w:rsidTr="001A2BA6">
        <w:trPr>
          <w:cantSplit/>
          <w:trHeight w:val="411"/>
          <w:jc w:val="center"/>
        </w:trPr>
        <w:tc>
          <w:tcPr>
            <w:tcW w:w="9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AE5673">
              <w:rPr>
                <w:rFonts w:ascii="仿宋" w:eastAsia="仿宋" w:hAnsi="仿宋" w:hint="eastAsia"/>
                <w:bCs/>
                <w:szCs w:val="21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/>
                <w:bCs/>
                <w:sz w:val="24"/>
              </w:rPr>
              <w:t>Q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Q号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A2BA6" w:rsidTr="001A2BA6">
        <w:trPr>
          <w:cantSplit/>
          <w:trHeight w:val="271"/>
          <w:jc w:val="center"/>
        </w:trPr>
        <w:tc>
          <w:tcPr>
            <w:tcW w:w="9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6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创业团队（或创业社团）名称</w:t>
            </w:r>
          </w:p>
        </w:tc>
        <w:tc>
          <w:tcPr>
            <w:tcW w:w="3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A2BA6" w:rsidTr="001A2BA6">
        <w:trPr>
          <w:cantSplit/>
          <w:trHeight w:val="780"/>
          <w:jc w:val="center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A2BA6" w:rsidRPr="00AE5673" w:rsidRDefault="001A2BA6" w:rsidP="00757158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意向</w:t>
            </w:r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52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第一任职意向</w:t>
            </w:r>
            <w:r w:rsidRPr="00AE5673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：                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第二任职意向</w:t>
            </w:r>
            <w:r w:rsidRPr="00AE5673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：                 </w:t>
            </w:r>
          </w:p>
        </w:tc>
      </w:tr>
      <w:tr w:rsidR="001A2BA6" w:rsidTr="001A2BA6">
        <w:trPr>
          <w:cantSplit/>
          <w:trHeight w:val="4019"/>
          <w:jc w:val="center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A2BA6" w:rsidRPr="00AE5673" w:rsidRDefault="001A2BA6" w:rsidP="00757158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自我鉴定（或创业团队、创业社团概况）</w:t>
            </w:r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BA6" w:rsidRPr="00AE5673" w:rsidRDefault="001A2BA6" w:rsidP="00757158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工作构想：（个人</w:t>
            </w:r>
            <w:r>
              <w:rPr>
                <w:rFonts w:ascii="仿宋" w:eastAsia="仿宋" w:hAnsi="仿宋" w:hint="eastAsia"/>
                <w:bCs/>
                <w:sz w:val="24"/>
              </w:rPr>
              <w:t>优缺点及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创业设想：创业项目现状及运营规划；社团组织运营情况及规划）</w:t>
            </w:r>
          </w:p>
          <w:p w:rsidR="001A2BA6" w:rsidRPr="00AE5673" w:rsidRDefault="001A2BA6" w:rsidP="00757158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1A2BA6" w:rsidRPr="00AE5673" w:rsidRDefault="001A2BA6" w:rsidP="00757158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1A2BA6" w:rsidRPr="00AE5673" w:rsidRDefault="001A2BA6" w:rsidP="00757158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1A2BA6" w:rsidRPr="00AE5673" w:rsidRDefault="001A2BA6" w:rsidP="00757158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1A2BA6" w:rsidRPr="00AE5673" w:rsidRDefault="001A2BA6" w:rsidP="00757158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1A2BA6" w:rsidRPr="00AE5673" w:rsidRDefault="001A2BA6" w:rsidP="00757158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A2BA6" w:rsidTr="001A2BA6">
        <w:trPr>
          <w:cantSplit/>
          <w:trHeight w:val="2030"/>
          <w:jc w:val="center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A2BA6" w:rsidRPr="00AE5673" w:rsidRDefault="001A2BA6" w:rsidP="00757158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/>
                <w:bCs/>
                <w:sz w:val="24"/>
              </w:rPr>
              <w:t>学院推荐意见</w:t>
            </w:r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440" w:lineRule="exact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请</w:t>
            </w:r>
            <w:r w:rsidRPr="00AE5673">
              <w:rPr>
                <w:rFonts w:ascii="仿宋" w:eastAsia="仿宋" w:hAnsi="仿宋"/>
                <w:bCs/>
                <w:sz w:val="24"/>
              </w:rPr>
              <w:t>针对</w:t>
            </w:r>
            <w:proofErr w:type="gramEnd"/>
            <w:r w:rsidRPr="00AE5673">
              <w:rPr>
                <w:rFonts w:ascii="仿宋" w:eastAsia="仿宋" w:hAnsi="仿宋"/>
                <w:bCs/>
                <w:sz w:val="24"/>
              </w:rPr>
              <w:t>学生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（</w:t>
            </w:r>
            <w:r w:rsidRPr="00AE5673">
              <w:rPr>
                <w:rFonts w:ascii="仿宋" w:eastAsia="仿宋" w:hAnsi="仿宋"/>
                <w:bCs/>
                <w:sz w:val="24"/>
              </w:rPr>
              <w:t>或团队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AE5673">
              <w:rPr>
                <w:rFonts w:ascii="仿宋" w:eastAsia="仿宋" w:hAnsi="仿宋"/>
                <w:bCs/>
                <w:sz w:val="24"/>
              </w:rPr>
              <w:t>组织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）</w:t>
            </w:r>
            <w:r w:rsidRPr="00AE5673">
              <w:rPr>
                <w:rFonts w:ascii="仿宋" w:eastAsia="仿宋" w:hAnsi="仿宋"/>
                <w:bCs/>
                <w:sz w:val="24"/>
              </w:rPr>
              <w:t>实际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，</w:t>
            </w:r>
            <w:r w:rsidRPr="00AE5673">
              <w:rPr>
                <w:rFonts w:ascii="仿宋" w:eastAsia="仿宋" w:hAnsi="仿宋"/>
                <w:bCs/>
                <w:sz w:val="24"/>
              </w:rPr>
              <w:t>从</w:t>
            </w:r>
            <w:r>
              <w:rPr>
                <w:rFonts w:ascii="仿宋" w:eastAsia="仿宋" w:hAnsi="仿宋"/>
                <w:bCs/>
                <w:sz w:val="24"/>
              </w:rPr>
              <w:t>个人优缺点及</w:t>
            </w:r>
            <w:r w:rsidRPr="00AE5673">
              <w:rPr>
                <w:rFonts w:ascii="仿宋" w:eastAsia="仿宋" w:hAnsi="仿宋"/>
                <w:bCs/>
                <w:sz w:val="24"/>
              </w:rPr>
              <w:t>创新精神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AE5673">
              <w:rPr>
                <w:rFonts w:ascii="仿宋" w:eastAsia="仿宋" w:hAnsi="仿宋"/>
                <w:bCs/>
                <w:sz w:val="24"/>
              </w:rPr>
              <w:t>团队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>（组织）工作成效和</w:t>
            </w:r>
            <w:proofErr w:type="gramStart"/>
            <w:r w:rsidRPr="00AE5673">
              <w:rPr>
                <w:rFonts w:ascii="仿宋" w:eastAsia="仿宋" w:hAnsi="仿宋" w:hint="eastAsia"/>
                <w:bCs/>
                <w:sz w:val="24"/>
              </w:rPr>
              <w:t>发展愿景等</w:t>
            </w:r>
            <w:proofErr w:type="gramEnd"/>
            <w:r w:rsidRPr="00AE5673">
              <w:rPr>
                <w:rFonts w:ascii="仿宋" w:eastAsia="仿宋" w:hAnsi="仿宋" w:hint="eastAsia"/>
                <w:bCs/>
                <w:sz w:val="24"/>
              </w:rPr>
              <w:t>方面予以客观评价。不能只写“同意或同意推荐”等笼统性概括语句。</w:t>
            </w:r>
          </w:p>
          <w:p w:rsidR="001A2BA6" w:rsidRPr="00AE5673" w:rsidRDefault="001A2BA6" w:rsidP="00757158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负责人签字（签章）：</w:t>
            </w:r>
          </w:p>
          <w:p w:rsidR="001A2BA6" w:rsidRPr="00AE5673" w:rsidRDefault="001A2BA6" w:rsidP="00757158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                       年 月 日</w:t>
            </w:r>
          </w:p>
        </w:tc>
      </w:tr>
      <w:tr w:rsidR="001A2BA6" w:rsidTr="001A2BA6">
        <w:trPr>
          <w:cantSplit/>
          <w:trHeight w:val="2030"/>
          <w:jc w:val="center"/>
        </w:trPr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A2BA6" w:rsidRPr="00AE5673" w:rsidRDefault="001A2BA6" w:rsidP="00757158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/>
                <w:bCs/>
                <w:sz w:val="24"/>
              </w:rPr>
              <w:t>学生</w:t>
            </w:r>
            <w:proofErr w:type="gramStart"/>
            <w:r w:rsidRPr="00AE5673">
              <w:rPr>
                <w:rFonts w:ascii="仿宋" w:eastAsia="仿宋" w:hAnsi="仿宋"/>
                <w:bCs/>
                <w:sz w:val="24"/>
              </w:rPr>
              <w:t>处意见</w:t>
            </w:r>
            <w:proofErr w:type="gramEnd"/>
          </w:p>
        </w:tc>
        <w:tc>
          <w:tcPr>
            <w:tcW w:w="89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BA6" w:rsidRPr="00AE5673" w:rsidRDefault="001A2BA6" w:rsidP="00757158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</w:p>
          <w:p w:rsidR="001A2BA6" w:rsidRPr="00AE5673" w:rsidRDefault="001A2BA6" w:rsidP="00757158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</w:p>
          <w:p w:rsidR="001A2BA6" w:rsidRPr="00AE5673" w:rsidRDefault="001A2BA6" w:rsidP="00757158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</w:p>
          <w:p w:rsidR="001A2BA6" w:rsidRPr="00AE5673" w:rsidRDefault="001A2BA6" w:rsidP="00757158">
            <w:pPr>
              <w:spacing w:line="400" w:lineRule="exact"/>
              <w:ind w:firstLineChars="2100" w:firstLine="504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>（签章）</w:t>
            </w:r>
          </w:p>
          <w:p w:rsidR="001A2BA6" w:rsidRPr="00AE5673" w:rsidRDefault="001A2BA6" w:rsidP="00757158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         年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月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AE5673">
              <w:rPr>
                <w:rFonts w:ascii="仿宋" w:eastAsia="仿宋" w:hAnsi="仿宋" w:hint="eastAsia"/>
                <w:bCs/>
                <w:sz w:val="24"/>
              </w:rPr>
              <w:t xml:space="preserve"> 日</w:t>
            </w:r>
          </w:p>
        </w:tc>
      </w:tr>
    </w:tbl>
    <w:p w:rsidR="001A2BA6" w:rsidRPr="00AE5673" w:rsidRDefault="001A2BA6" w:rsidP="001A2BA6">
      <w:pPr>
        <w:spacing w:line="320" w:lineRule="exact"/>
        <w:ind w:right="482" w:firstLineChars="100" w:firstLine="241"/>
        <w:rPr>
          <w:rFonts w:ascii="仿宋" w:eastAsia="仿宋" w:hAnsi="仿宋"/>
          <w:b/>
          <w:bCs/>
          <w:sz w:val="24"/>
          <w:szCs w:val="24"/>
        </w:rPr>
      </w:pPr>
      <w:r w:rsidRPr="00AE5673">
        <w:rPr>
          <w:rFonts w:ascii="仿宋" w:eastAsia="仿宋" w:hAnsi="仿宋" w:hint="eastAsia"/>
          <w:b/>
          <w:bCs/>
          <w:sz w:val="24"/>
          <w:szCs w:val="24"/>
        </w:rPr>
        <w:t>说明：</w:t>
      </w:r>
    </w:p>
    <w:p w:rsidR="001A2BA6" w:rsidRPr="0051704C" w:rsidRDefault="001A2BA6" w:rsidP="0051704C">
      <w:pPr>
        <w:spacing w:line="320" w:lineRule="exact"/>
        <w:ind w:right="482" w:firstLineChars="100" w:firstLine="210"/>
        <w:rPr>
          <w:rFonts w:ascii="仿宋" w:eastAsia="仿宋" w:hAnsi="仿宋"/>
          <w:bCs/>
          <w:szCs w:val="21"/>
        </w:rPr>
      </w:pPr>
      <w:r w:rsidRPr="0051704C">
        <w:rPr>
          <w:rFonts w:ascii="仿宋" w:eastAsia="仿宋" w:hAnsi="仿宋" w:hint="eastAsia"/>
          <w:bCs/>
          <w:szCs w:val="21"/>
        </w:rPr>
        <w:t>1.照片处可嵌入个人电子照片；“意向”栏填写拟任职岗位（具体岗位</w:t>
      </w:r>
      <w:proofErr w:type="gramStart"/>
      <w:r w:rsidRPr="0051704C">
        <w:rPr>
          <w:rFonts w:ascii="仿宋" w:eastAsia="仿宋" w:hAnsi="仿宋" w:hint="eastAsia"/>
          <w:bCs/>
          <w:szCs w:val="21"/>
        </w:rPr>
        <w:t>设置见通知</w:t>
      </w:r>
      <w:proofErr w:type="gramEnd"/>
      <w:r w:rsidRPr="0051704C">
        <w:rPr>
          <w:rFonts w:ascii="仿宋" w:eastAsia="仿宋" w:hAnsi="仿宋" w:hint="eastAsia"/>
          <w:bCs/>
          <w:szCs w:val="21"/>
        </w:rPr>
        <w:t>正文）；</w:t>
      </w:r>
    </w:p>
    <w:p w:rsidR="001A2BA6" w:rsidRPr="0051704C" w:rsidRDefault="001A2BA6" w:rsidP="0051704C">
      <w:pPr>
        <w:spacing w:line="320" w:lineRule="exact"/>
        <w:ind w:right="482" w:firstLineChars="100" w:firstLine="210"/>
        <w:rPr>
          <w:rFonts w:ascii="仿宋" w:eastAsia="仿宋" w:hAnsi="仿宋"/>
          <w:bCs/>
          <w:szCs w:val="21"/>
        </w:rPr>
      </w:pPr>
      <w:r w:rsidRPr="0051704C">
        <w:rPr>
          <w:rFonts w:ascii="仿宋" w:eastAsia="仿宋" w:hAnsi="仿宋" w:hint="eastAsia"/>
          <w:bCs/>
          <w:szCs w:val="21"/>
        </w:rPr>
        <w:t>2.学院意见栏由分团委书记填写并加盖分团委印章；</w:t>
      </w:r>
    </w:p>
    <w:p w:rsidR="0051704C" w:rsidRDefault="001A2BA6" w:rsidP="0051704C">
      <w:pPr>
        <w:spacing w:line="320" w:lineRule="exact"/>
        <w:ind w:right="482" w:firstLineChars="100" w:firstLine="210"/>
        <w:rPr>
          <w:rFonts w:ascii="仿宋" w:eastAsia="仿宋" w:hAnsi="仿宋"/>
          <w:bCs/>
          <w:szCs w:val="21"/>
        </w:rPr>
        <w:sectPr w:rsidR="0051704C" w:rsidSect="0051704C">
          <w:pgSz w:w="11906" w:h="16838"/>
          <w:pgMar w:top="1247" w:right="1474" w:bottom="1247" w:left="1474" w:header="851" w:footer="992" w:gutter="0"/>
          <w:cols w:space="425"/>
          <w:docGrid w:type="lines" w:linePitch="312"/>
        </w:sectPr>
      </w:pPr>
      <w:r w:rsidRPr="0051704C">
        <w:rPr>
          <w:rFonts w:ascii="仿宋" w:eastAsia="仿宋" w:hAnsi="仿宋" w:hint="eastAsia"/>
          <w:bCs/>
          <w:szCs w:val="21"/>
        </w:rPr>
        <w:t>3.团队会员申报的，基本信息栏只填</w:t>
      </w:r>
      <w:r w:rsidR="0051704C">
        <w:rPr>
          <w:rFonts w:ascii="仿宋" w:eastAsia="仿宋" w:hAnsi="仿宋" w:hint="eastAsia"/>
          <w:bCs/>
          <w:szCs w:val="21"/>
        </w:rPr>
        <w:t>写负责人信息；个人会员申报的不需填写创业团队（或创业社团）名称。</w:t>
      </w:r>
    </w:p>
    <w:p w:rsidR="007321BE" w:rsidRPr="002D2A7C" w:rsidRDefault="007321BE" w:rsidP="00B55638">
      <w:pPr>
        <w:widowControl/>
        <w:tabs>
          <w:tab w:val="left" w:pos="3533"/>
          <w:tab w:val="left" w:pos="5973"/>
          <w:tab w:val="left" w:pos="8173"/>
          <w:tab w:val="left" w:pos="10713"/>
          <w:tab w:val="left" w:pos="12793"/>
          <w:tab w:val="left" w:pos="14153"/>
        </w:tabs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51704C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青岛农业大学“虹星”创客联盟会员申报汇总表（团队）</w:t>
      </w:r>
      <w:bookmarkStart w:id="0" w:name="_GoBack"/>
      <w:bookmarkEnd w:id="0"/>
    </w:p>
    <w:p w:rsidR="007321BE" w:rsidRPr="002D2A7C" w:rsidRDefault="007321BE" w:rsidP="002D2A7C">
      <w:pPr>
        <w:widowControl/>
        <w:tabs>
          <w:tab w:val="left" w:pos="874"/>
          <w:tab w:val="left" w:pos="2752"/>
          <w:tab w:val="left" w:pos="3533"/>
          <w:tab w:val="left" w:pos="5973"/>
          <w:tab w:val="left" w:pos="8173"/>
          <w:tab w:val="left" w:pos="10713"/>
          <w:tab w:val="left" w:pos="12793"/>
          <w:tab w:val="left" w:pos="14153"/>
        </w:tabs>
        <w:spacing w:line="18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D2A7C"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 w:rsidRPr="002D2A7C"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 w:rsidRPr="002D2A7C"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 w:rsidRPr="002D2A7C"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 w:rsidRPr="002D2A7C"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 w:rsidRPr="002D2A7C"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 w:rsidRPr="002D2A7C"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  <w:r w:rsidRPr="002D2A7C">
        <w:rPr>
          <w:rFonts w:ascii="宋体" w:eastAsia="宋体" w:hAnsi="宋体" w:cs="宋体"/>
          <w:color w:val="000000"/>
          <w:kern w:val="0"/>
          <w:sz w:val="24"/>
          <w:szCs w:val="24"/>
        </w:rPr>
        <w:tab/>
      </w:r>
    </w:p>
    <w:tbl>
      <w:tblPr>
        <w:tblW w:w="14217" w:type="dxa"/>
        <w:tblInd w:w="93" w:type="dxa"/>
        <w:tblLook w:val="04A0" w:firstRow="1" w:lastRow="0" w:firstColumn="1" w:lastColumn="0" w:noHBand="0" w:noVBand="1"/>
      </w:tblPr>
      <w:tblGrid>
        <w:gridCol w:w="781"/>
        <w:gridCol w:w="1502"/>
        <w:gridCol w:w="781"/>
        <w:gridCol w:w="2104"/>
        <w:gridCol w:w="2200"/>
        <w:gridCol w:w="2428"/>
        <w:gridCol w:w="1728"/>
        <w:gridCol w:w="1360"/>
        <w:gridCol w:w="1333"/>
      </w:tblGrid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负责人姓名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团队名称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手机联系方式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QQ号码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拟申报岗位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704C" w:rsidRPr="0051704C" w:rsidTr="008E4542">
        <w:trPr>
          <w:trHeight w:hRule="exact" w:val="34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04C" w:rsidRPr="0051704C" w:rsidRDefault="0051704C" w:rsidP="005170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70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D55BC" w:rsidRPr="001A2BA6" w:rsidRDefault="000D55BC" w:rsidP="000D55BC">
      <w:pPr>
        <w:widowControl/>
        <w:spacing w:line="620" w:lineRule="exact"/>
        <w:rPr>
          <w:sz w:val="32"/>
          <w:szCs w:val="32"/>
        </w:rPr>
      </w:pPr>
    </w:p>
    <w:sectPr w:rsidR="000D55BC" w:rsidRPr="001A2BA6" w:rsidSect="0051704C">
      <w:pgSz w:w="16838" w:h="11906" w:orient="landscape"/>
      <w:pgMar w:top="1474" w:right="1247" w:bottom="147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A2" w:rsidRDefault="002834A2" w:rsidP="00D65864">
      <w:r>
        <w:separator/>
      </w:r>
    </w:p>
  </w:endnote>
  <w:endnote w:type="continuationSeparator" w:id="0">
    <w:p w:rsidR="002834A2" w:rsidRDefault="002834A2" w:rsidP="00D6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300114"/>
      <w:docPartObj>
        <w:docPartGallery w:val="Page Numbers (Bottom of Page)"/>
        <w:docPartUnique/>
      </w:docPartObj>
    </w:sdtPr>
    <w:sdtContent>
      <w:p w:rsidR="009F2BFE" w:rsidRDefault="009F2B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638" w:rsidRPr="00B55638">
          <w:rPr>
            <w:noProof/>
            <w:lang w:val="zh-CN"/>
          </w:rPr>
          <w:t>5</w:t>
        </w:r>
        <w:r>
          <w:fldChar w:fldCharType="end"/>
        </w:r>
      </w:p>
    </w:sdtContent>
  </w:sdt>
  <w:p w:rsidR="009F2BFE" w:rsidRDefault="009F2B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A2" w:rsidRDefault="002834A2" w:rsidP="00D65864">
      <w:r>
        <w:separator/>
      </w:r>
    </w:p>
  </w:footnote>
  <w:footnote w:type="continuationSeparator" w:id="0">
    <w:p w:rsidR="002834A2" w:rsidRDefault="002834A2" w:rsidP="00D65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4E"/>
    <w:rsid w:val="00033EAA"/>
    <w:rsid w:val="0003562D"/>
    <w:rsid w:val="00064EF1"/>
    <w:rsid w:val="000D55BC"/>
    <w:rsid w:val="000D6113"/>
    <w:rsid w:val="00125B75"/>
    <w:rsid w:val="00136B1F"/>
    <w:rsid w:val="00157EE3"/>
    <w:rsid w:val="00161D86"/>
    <w:rsid w:val="00163EAD"/>
    <w:rsid w:val="00190954"/>
    <w:rsid w:val="00192410"/>
    <w:rsid w:val="001971CF"/>
    <w:rsid w:val="001A2BA6"/>
    <w:rsid w:val="001E2DE6"/>
    <w:rsid w:val="002834A2"/>
    <w:rsid w:val="002A1793"/>
    <w:rsid w:val="002C2A11"/>
    <w:rsid w:val="002C55E6"/>
    <w:rsid w:val="002D2A7C"/>
    <w:rsid w:val="00312191"/>
    <w:rsid w:val="003524B1"/>
    <w:rsid w:val="00360517"/>
    <w:rsid w:val="00433396"/>
    <w:rsid w:val="00484BDB"/>
    <w:rsid w:val="004945E0"/>
    <w:rsid w:val="004B2C71"/>
    <w:rsid w:val="004C1215"/>
    <w:rsid w:val="00505619"/>
    <w:rsid w:val="00505F41"/>
    <w:rsid w:val="0051704C"/>
    <w:rsid w:val="00525D56"/>
    <w:rsid w:val="005647D4"/>
    <w:rsid w:val="00590020"/>
    <w:rsid w:val="005C2639"/>
    <w:rsid w:val="005F6114"/>
    <w:rsid w:val="005F655D"/>
    <w:rsid w:val="006173D3"/>
    <w:rsid w:val="00632A26"/>
    <w:rsid w:val="006409D5"/>
    <w:rsid w:val="006417BB"/>
    <w:rsid w:val="006725BD"/>
    <w:rsid w:val="00674700"/>
    <w:rsid w:val="0068153F"/>
    <w:rsid w:val="006A2815"/>
    <w:rsid w:val="006E37B2"/>
    <w:rsid w:val="00703EA4"/>
    <w:rsid w:val="00726295"/>
    <w:rsid w:val="007321BE"/>
    <w:rsid w:val="00757BD3"/>
    <w:rsid w:val="007F5812"/>
    <w:rsid w:val="0080704E"/>
    <w:rsid w:val="008514F1"/>
    <w:rsid w:val="008E4542"/>
    <w:rsid w:val="0090576A"/>
    <w:rsid w:val="00907914"/>
    <w:rsid w:val="0093146A"/>
    <w:rsid w:val="009701C6"/>
    <w:rsid w:val="00973B76"/>
    <w:rsid w:val="009B224E"/>
    <w:rsid w:val="009F2BFE"/>
    <w:rsid w:val="00A81F4B"/>
    <w:rsid w:val="00A94057"/>
    <w:rsid w:val="00AD6551"/>
    <w:rsid w:val="00B009A8"/>
    <w:rsid w:val="00B421D4"/>
    <w:rsid w:val="00B50738"/>
    <w:rsid w:val="00B55638"/>
    <w:rsid w:val="00C4060B"/>
    <w:rsid w:val="00C5157C"/>
    <w:rsid w:val="00D20028"/>
    <w:rsid w:val="00D26E19"/>
    <w:rsid w:val="00D65864"/>
    <w:rsid w:val="00D91B95"/>
    <w:rsid w:val="00DA06A0"/>
    <w:rsid w:val="00DA336E"/>
    <w:rsid w:val="00E05BC3"/>
    <w:rsid w:val="00E53047"/>
    <w:rsid w:val="00E72463"/>
    <w:rsid w:val="00EA0C78"/>
    <w:rsid w:val="00F4655A"/>
    <w:rsid w:val="00F96A50"/>
    <w:rsid w:val="00FA0F56"/>
    <w:rsid w:val="00FE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8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07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0738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D55B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D5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8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07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0738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D55B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D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A0A19-84F6-475D-A48D-B5EBFFD0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6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王国辉</dc:creator>
  <cp:keywords/>
  <dc:description/>
  <cp:lastModifiedBy>admin</cp:lastModifiedBy>
  <cp:revision>59</cp:revision>
  <cp:lastPrinted>2015-09-15T00:40:00Z</cp:lastPrinted>
  <dcterms:created xsi:type="dcterms:W3CDTF">2015-09-08T01:09:00Z</dcterms:created>
  <dcterms:modified xsi:type="dcterms:W3CDTF">2015-09-15T03:12:00Z</dcterms:modified>
</cp:coreProperties>
</file>