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10" w:rsidRPr="00126725" w:rsidRDefault="004C49B7" w:rsidP="00B44310">
      <w:pPr>
        <w:rPr>
          <w:rFonts w:ascii="华文中宋" w:eastAsia="华文中宋" w:hAnsi="华文中宋"/>
          <w:b/>
          <w:color w:val="FF0000"/>
          <w:spacing w:val="20"/>
          <w:position w:val="-30"/>
          <w:sz w:val="40"/>
          <w:szCs w:val="40"/>
        </w:rPr>
      </w:pPr>
      <w:r>
        <w:rPr>
          <w:rFonts w:ascii="华文中宋" w:eastAsia="华文中宋" w:hAnsi="华文中宋"/>
          <w:b/>
          <w:noProof/>
          <w:color w:val="FF0000"/>
          <w:spacing w:val="13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359.85pt;margin-top:-28.95pt;width:115.5pt;height:109.2pt;z-index:251658240" stroked="f">
            <v:textbox>
              <w:txbxContent>
                <w:p w:rsidR="00B44310" w:rsidRDefault="00B44310" w:rsidP="00B44310">
                  <w:pPr>
                    <w:rPr>
                      <w:b/>
                      <w:sz w:val="130"/>
                      <w:szCs w:val="130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color w:val="FF0000"/>
                      <w:w w:val="60"/>
                      <w:kern w:val="0"/>
                      <w:position w:val="-60"/>
                      <w:sz w:val="130"/>
                      <w:szCs w:val="130"/>
                    </w:rPr>
                    <w:t>文件</w:t>
                  </w:r>
                </w:p>
              </w:txbxContent>
            </v:textbox>
          </v:shape>
        </w:pict>
      </w:r>
      <w:r w:rsidR="00B44310" w:rsidRPr="00126725">
        <w:rPr>
          <w:rFonts w:ascii="华文中宋" w:eastAsia="华文中宋" w:hAnsi="华文中宋" w:hint="eastAsia"/>
          <w:b/>
          <w:color w:val="FF0000"/>
          <w:spacing w:val="20"/>
          <w:sz w:val="40"/>
          <w:szCs w:val="40"/>
        </w:rPr>
        <w:t xml:space="preserve">中共青岛农业大学委员会学生工作部 </w:t>
      </w:r>
    </w:p>
    <w:p w:rsidR="00B44310" w:rsidRPr="00126725" w:rsidRDefault="00B44310" w:rsidP="00B44310">
      <w:pPr>
        <w:rPr>
          <w:rFonts w:ascii="华文中宋" w:eastAsia="华文中宋" w:hAnsi="华文中宋"/>
          <w:b/>
          <w:color w:val="FF0000"/>
          <w:spacing w:val="130"/>
          <w:sz w:val="40"/>
          <w:szCs w:val="40"/>
        </w:rPr>
      </w:pPr>
      <w:r w:rsidRPr="00126725">
        <w:rPr>
          <w:rFonts w:ascii="华文中宋" w:eastAsia="华文中宋" w:hAnsi="华文中宋" w:hint="eastAsia"/>
          <w:b/>
          <w:color w:val="FF0000"/>
          <w:spacing w:val="130"/>
          <w:sz w:val="40"/>
          <w:szCs w:val="40"/>
        </w:rPr>
        <w:t>青岛农业大学学生工作处</w:t>
      </w:r>
    </w:p>
    <w:p w:rsidR="00B44310" w:rsidRDefault="00B44310" w:rsidP="00B44310">
      <w:pPr>
        <w:jc w:val="center"/>
        <w:rPr>
          <w:rFonts w:ascii="楷体_GB2312" w:eastAsia="楷体_GB2312"/>
          <w:sz w:val="32"/>
          <w:szCs w:val="32"/>
        </w:rPr>
      </w:pPr>
    </w:p>
    <w:p w:rsidR="00B44310" w:rsidRPr="00126725" w:rsidRDefault="00B44310" w:rsidP="00B44310">
      <w:pPr>
        <w:jc w:val="center"/>
        <w:rPr>
          <w:rFonts w:ascii="楷体_GB2312" w:eastAsia="楷体_GB2312"/>
          <w:sz w:val="32"/>
          <w:szCs w:val="32"/>
        </w:rPr>
      </w:pPr>
      <w:r w:rsidRPr="00126725">
        <w:rPr>
          <w:rFonts w:ascii="楷体_GB2312" w:eastAsia="楷体_GB2312" w:hint="eastAsia"/>
          <w:sz w:val="32"/>
          <w:szCs w:val="32"/>
        </w:rPr>
        <w:t>青农大学工发（201</w:t>
      </w:r>
      <w:r>
        <w:rPr>
          <w:rFonts w:ascii="楷体_GB2312" w:eastAsia="楷体_GB2312" w:hint="eastAsia"/>
          <w:sz w:val="32"/>
          <w:szCs w:val="32"/>
        </w:rPr>
        <w:t>4</w:t>
      </w:r>
      <w:r w:rsidRPr="00126725">
        <w:rPr>
          <w:rFonts w:ascii="楷体_GB2312" w:eastAsia="楷体_GB2312" w:hint="eastAsia"/>
          <w:sz w:val="32"/>
          <w:szCs w:val="32"/>
        </w:rPr>
        <w:t>）</w:t>
      </w:r>
      <w:r>
        <w:rPr>
          <w:rFonts w:ascii="楷体_GB2312" w:eastAsia="楷体_GB2312" w:hint="eastAsia"/>
          <w:sz w:val="32"/>
          <w:szCs w:val="32"/>
        </w:rPr>
        <w:t>41</w:t>
      </w:r>
      <w:r w:rsidRPr="00126725">
        <w:rPr>
          <w:rFonts w:ascii="楷体_GB2312" w:eastAsia="楷体_GB2312" w:hint="eastAsia"/>
          <w:sz w:val="32"/>
          <w:szCs w:val="32"/>
        </w:rPr>
        <w:t>号</w:t>
      </w:r>
    </w:p>
    <w:p w:rsidR="00B44310" w:rsidRPr="00126725" w:rsidRDefault="004C49B7" w:rsidP="00B44310">
      <w:pPr>
        <w:jc w:val="center"/>
        <w:rPr>
          <w:rFonts w:ascii="黑体" w:eastAsia="黑体"/>
          <w:sz w:val="36"/>
          <w:szCs w:val="36"/>
        </w:rPr>
      </w:pPr>
      <w:r>
        <w:rPr>
          <w:rFonts w:ascii="华文中宋" w:eastAsia="华文中宋" w:hAnsi="华文中宋"/>
          <w:b/>
          <w:spacing w:val="100"/>
          <w:sz w:val="36"/>
          <w:szCs w:val="36"/>
        </w:rPr>
      </w:r>
      <w:r>
        <w:rPr>
          <w:rFonts w:ascii="华文中宋" w:eastAsia="华文中宋" w:hAnsi="华文中宋"/>
          <w:b/>
          <w:spacing w:val="100"/>
          <w:sz w:val="36"/>
          <w:szCs w:val="36"/>
        </w:rPr>
        <w:pict>
          <v:group id="_x0000_s2050" alt="" style="width:431.15pt;height:25.7pt;mso-position-horizontal-relative:char;mso-position-vertical-relative:line" coordsize="8143,4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width:8143;height:496" o:preferrelative="f">
              <v:fill o:detectmouseclick="t"/>
            </v:shape>
            <v:shape id="未知" o:spid="_x0000_s2052" style="position:absolute;top:301;width:3808;height:19;mso-wrap-style:square" coordsize="4032,20" path="m,l4032,20e" filled="f" strokecolor="red" strokeweight="1.5pt">
              <v:path arrowok="t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53" type="#_x0000_t12" style="position:absolute;left:3867;width:468;height:496" fillcolor="red" stroked="f">
              <o:lock v:ext="edit" aspectratio="t"/>
            </v:shape>
            <v:shape id="未知" o:spid="_x0000_s2054" style="position:absolute;left:4332;top:306;width:4036;height:19;mso-wrap-style:square" coordsize="4036,19" path="m,l4036,19e" filled="f" strokecolor="red" strokeweight="1.5pt">
              <v:path arrowok="t"/>
            </v:shape>
            <w10:wrap type="none"/>
            <w10:anchorlock/>
          </v:group>
        </w:pict>
      </w:r>
    </w:p>
    <w:p w:rsidR="003C1953" w:rsidRPr="0030400A" w:rsidRDefault="003C1953" w:rsidP="005446DA">
      <w:pPr>
        <w:rPr>
          <w:rFonts w:asciiTheme="minorEastAsia" w:hAnsiTheme="minorEastAsia"/>
          <w:sz w:val="32"/>
          <w:szCs w:val="32"/>
        </w:rPr>
      </w:pPr>
    </w:p>
    <w:p w:rsidR="003C1953" w:rsidRPr="0030400A" w:rsidRDefault="003C1953" w:rsidP="0030400A">
      <w:pPr>
        <w:widowControl/>
        <w:spacing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30400A"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>关于做好2014级新生心理</w:t>
      </w:r>
      <w:r w:rsidR="00990F6E" w:rsidRPr="0030400A"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>测评</w:t>
      </w:r>
      <w:r w:rsidRPr="0030400A"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>工作的通知</w:t>
      </w:r>
    </w:p>
    <w:p w:rsidR="003C1953" w:rsidRPr="0030400A" w:rsidRDefault="003C1953" w:rsidP="003C1953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</w:p>
    <w:p w:rsidR="003C1953" w:rsidRPr="001F488F" w:rsidRDefault="003C1953" w:rsidP="003C1953">
      <w:pPr>
        <w:widowControl/>
        <w:spacing w:line="360" w:lineRule="auto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1F488F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各学院学工办：</w:t>
      </w:r>
    </w:p>
    <w:p w:rsidR="003C1953" w:rsidRPr="001F488F" w:rsidRDefault="003C1953" w:rsidP="003C1953">
      <w:pPr>
        <w:widowControl/>
        <w:shd w:val="clear" w:color="auto" w:fill="FFFFFF"/>
        <w:spacing w:line="360" w:lineRule="auto"/>
        <w:ind w:firstLine="48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为认真贯彻执行教育部《普通高等学校学生心理健康教育工作基本建设标准》的文件精神，</w:t>
      </w:r>
      <w:r w:rsidR="00942B85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全面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了解我校201</w:t>
      </w:r>
      <w:r w:rsidR="003C20A9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4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级新生的心理健康状况，</w:t>
      </w:r>
      <w:r w:rsidR="00942B85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帮助新生了解自我，并做到心理问题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早发现、</w:t>
      </w:r>
      <w:r w:rsidR="00942B85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早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干预，学生工作部（处）定于</w:t>
      </w:r>
      <w:r w:rsidR="003C20A9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10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月</w:t>
      </w:r>
      <w:r w:rsidR="003C20A9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2</w:t>
      </w:r>
      <w:r w:rsidR="00033F4D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3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日—</w:t>
      </w:r>
      <w:r w:rsidR="003C20A9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11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月</w:t>
      </w:r>
      <w:r w:rsidR="00473062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1</w:t>
      </w:r>
      <w:r w:rsidR="003C20A9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9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日进行201</w:t>
      </w:r>
      <w:r w:rsidR="00917BCA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4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级新生心理健康</w:t>
      </w:r>
      <w:r w:rsidR="00990F6E"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测评工作</w:t>
      </w:r>
      <w:r w:rsidRPr="001F488F">
        <w:rPr>
          <w:rFonts w:ascii="仿宋_GB2312" w:eastAsia="仿宋_GB2312" w:hAnsiTheme="minorEastAsia" w:cs="Courier New" w:hint="eastAsia"/>
          <w:color w:val="000000"/>
          <w:kern w:val="0"/>
          <w:sz w:val="32"/>
          <w:szCs w:val="32"/>
        </w:rPr>
        <w:t>。现将有关事项通知如下：</w:t>
      </w:r>
    </w:p>
    <w:p w:rsidR="003C1953" w:rsidRPr="009973BA" w:rsidRDefault="003C1953" w:rsidP="0030400A">
      <w:pPr>
        <w:pStyle w:val="a5"/>
        <w:spacing w:line="360" w:lineRule="auto"/>
        <w:ind w:firstLineChars="192" w:firstLine="614"/>
        <w:rPr>
          <w:rFonts w:ascii="黑体" w:eastAsia="黑体" w:hAnsi="黑体"/>
          <w:color w:val="000000"/>
          <w:sz w:val="32"/>
          <w:szCs w:val="32"/>
        </w:rPr>
      </w:pPr>
      <w:r w:rsidRPr="009973BA"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="00990F6E" w:rsidRPr="009973BA">
        <w:rPr>
          <w:rFonts w:ascii="黑体" w:eastAsia="黑体" w:hAnsi="黑体" w:hint="eastAsia"/>
          <w:color w:val="000000"/>
          <w:sz w:val="32"/>
          <w:szCs w:val="32"/>
        </w:rPr>
        <w:t>测评</w:t>
      </w:r>
      <w:r w:rsidRPr="009973BA">
        <w:rPr>
          <w:rFonts w:ascii="黑体" w:eastAsia="黑体" w:hAnsi="黑体" w:hint="eastAsia"/>
          <w:color w:val="000000"/>
          <w:sz w:val="32"/>
          <w:szCs w:val="32"/>
        </w:rPr>
        <w:t>对象</w:t>
      </w:r>
    </w:p>
    <w:p w:rsidR="003C1953" w:rsidRPr="001F488F" w:rsidRDefault="003C1953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我校201</w:t>
      </w:r>
      <w:r w:rsidR="00917BCA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4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级</w:t>
      </w:r>
      <w:r w:rsidR="007334DF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全日制本、专科学生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。</w:t>
      </w:r>
    </w:p>
    <w:p w:rsidR="003C1953" w:rsidRPr="009973BA" w:rsidRDefault="00910A37" w:rsidP="0030400A">
      <w:pPr>
        <w:pStyle w:val="a5"/>
        <w:spacing w:line="360" w:lineRule="auto"/>
        <w:ind w:firstLineChars="192" w:firstLine="614"/>
        <w:rPr>
          <w:rFonts w:ascii="黑体" w:eastAsia="黑体" w:hAnsi="黑体"/>
          <w:color w:val="000000"/>
          <w:sz w:val="32"/>
          <w:szCs w:val="32"/>
        </w:rPr>
      </w:pPr>
      <w:r w:rsidRPr="009973BA">
        <w:rPr>
          <w:rFonts w:ascii="黑体" w:eastAsia="黑体" w:hAnsi="黑体" w:hint="eastAsia"/>
          <w:color w:val="000000"/>
          <w:sz w:val="32"/>
          <w:szCs w:val="32"/>
        </w:rPr>
        <w:t>二</w:t>
      </w:r>
      <w:r w:rsidR="003C1953" w:rsidRPr="009973BA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990F6E" w:rsidRPr="009973BA">
        <w:rPr>
          <w:rFonts w:ascii="黑体" w:eastAsia="黑体" w:hAnsi="黑体" w:hint="eastAsia"/>
          <w:color w:val="000000"/>
          <w:sz w:val="32"/>
          <w:szCs w:val="32"/>
        </w:rPr>
        <w:t>测评</w:t>
      </w:r>
      <w:r w:rsidR="003C1953" w:rsidRPr="009973BA">
        <w:rPr>
          <w:rFonts w:ascii="黑体" w:eastAsia="黑体" w:hAnsi="黑体" w:hint="eastAsia"/>
          <w:color w:val="000000"/>
          <w:sz w:val="32"/>
          <w:szCs w:val="32"/>
        </w:rPr>
        <w:t>工具</w:t>
      </w:r>
    </w:p>
    <w:p w:rsidR="003C1953" w:rsidRPr="001F488F" w:rsidRDefault="00990F6E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="003C1953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采用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16PF、</w:t>
      </w:r>
      <w:r w:rsidR="003C1953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SCL-90、UPI三个标准化量表，主要目的是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帮助大学新生了解个人特质，同时</w:t>
      </w:r>
      <w:r w:rsidR="003C1953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筛查可能存在心理问题的学生。</w:t>
      </w:r>
    </w:p>
    <w:p w:rsidR="003C1953" w:rsidRPr="009973BA" w:rsidRDefault="00910A37" w:rsidP="0030400A">
      <w:pPr>
        <w:pStyle w:val="a5"/>
        <w:spacing w:line="360" w:lineRule="auto"/>
        <w:ind w:firstLineChars="192" w:firstLine="614"/>
        <w:rPr>
          <w:rFonts w:ascii="黑体" w:eastAsia="黑体" w:hAnsi="黑体"/>
          <w:color w:val="000000"/>
          <w:sz w:val="32"/>
          <w:szCs w:val="32"/>
        </w:rPr>
      </w:pPr>
      <w:r w:rsidRPr="009973BA">
        <w:rPr>
          <w:rFonts w:ascii="黑体" w:eastAsia="黑体" w:hAnsi="黑体" w:hint="eastAsia"/>
          <w:color w:val="000000"/>
          <w:sz w:val="32"/>
          <w:szCs w:val="32"/>
        </w:rPr>
        <w:t>三</w:t>
      </w:r>
      <w:r w:rsidR="003C1953" w:rsidRPr="009973BA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990F6E" w:rsidRPr="009973BA">
        <w:rPr>
          <w:rFonts w:ascii="黑体" w:eastAsia="黑体" w:hAnsi="黑体" w:hint="eastAsia"/>
          <w:color w:val="000000"/>
          <w:sz w:val="32"/>
          <w:szCs w:val="32"/>
        </w:rPr>
        <w:t>测评</w:t>
      </w:r>
      <w:r w:rsidR="003C1953" w:rsidRPr="009973BA">
        <w:rPr>
          <w:rFonts w:ascii="黑体" w:eastAsia="黑体" w:hAnsi="黑体" w:hint="eastAsia"/>
          <w:color w:val="000000"/>
          <w:sz w:val="32"/>
          <w:szCs w:val="32"/>
        </w:rPr>
        <w:t>安排</w:t>
      </w:r>
    </w:p>
    <w:p w:rsidR="00910A37" w:rsidRPr="001F488F" w:rsidRDefault="00910A37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新生心理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共分三阶段，</w:t>
      </w:r>
      <w:r w:rsidR="0078674D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各阶段时间安排和工作内容如下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：</w:t>
      </w:r>
    </w:p>
    <w:p w:rsidR="00910A37" w:rsidRPr="001F488F" w:rsidRDefault="00910A37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1</w:t>
      </w:r>
      <w:r w:rsidR="006C0FB9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、</w:t>
      </w:r>
      <w:r w:rsidR="00942B85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宣传发动</w:t>
      </w: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（10月23日-10月26日）</w:t>
      </w:r>
      <w:r w:rsidR="00942B85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。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宣传心理健康知识，</w:t>
      </w:r>
      <w:r w:rsidR="006C0FB9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lastRenderedPageBreak/>
        <w:t>介绍心理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工作和心理咨询工作</w:t>
      </w:r>
      <w:r w:rsidR="006C0FB9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，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使学生认识心理健康的重要性和</w:t>
      </w:r>
      <w:r w:rsidR="0059369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提升心理素质的必要性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。</w:t>
      </w:r>
    </w:p>
    <w:p w:rsidR="00910A37" w:rsidRPr="001F488F" w:rsidRDefault="00910A37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2</w:t>
      </w:r>
      <w:r w:rsidR="006C0FB9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、</w:t>
      </w:r>
      <w:r w:rsidR="00942B85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心理</w:t>
      </w:r>
      <w:r w:rsidR="00990F6E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测评</w:t>
      </w: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（10月27日-11月9日）</w:t>
      </w:r>
      <w:r w:rsidR="00942B85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。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认真组织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学生进行测评，对学生测评情况进行实时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监控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，对未参加测评、未认真答题的学生进行谈话了解情况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，确保测评率达100%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，并保证测评真实性和有效性。</w:t>
      </w:r>
    </w:p>
    <w:p w:rsidR="00910A37" w:rsidRPr="001F488F" w:rsidRDefault="00910A37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3</w:t>
      </w:r>
      <w:r w:rsidR="006C0FB9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、</w:t>
      </w:r>
      <w:r w:rsidR="00942B85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报告撰写</w:t>
      </w: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（11月10日-11月19</w:t>
      </w:r>
      <w:r w:rsidR="00A07C6F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日</w:t>
      </w: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）</w:t>
      </w:r>
      <w:r w:rsidR="00942B85"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。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针对本项工作的组织情况和学生测评情况，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认真撰写心理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报告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。</w:t>
      </w:r>
      <w:r w:rsidR="00473062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各学院要按照预警标准，将分值较高、需要重点关注的学生筛选出来，并做好心理约谈工作。对于在心理约谈中发现的处于心理危机状态及分值特别高的学生，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要建立档案，并要及时转介至心理健康教育中心。</w:t>
      </w:r>
      <w:r w:rsidR="00473062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学院要在日常工作中关注该类学生，经常给予关心和支持，为学生建立较稳定的社会支持系统，从而防止极端事件的发生。</w:t>
      </w:r>
    </w:p>
    <w:p w:rsidR="00910A37" w:rsidRPr="009973BA" w:rsidRDefault="00A55745" w:rsidP="0030400A">
      <w:pPr>
        <w:pStyle w:val="a5"/>
        <w:spacing w:line="360" w:lineRule="auto"/>
        <w:ind w:firstLineChars="192" w:firstLine="614"/>
        <w:rPr>
          <w:rFonts w:ascii="黑体" w:eastAsia="黑体" w:hAnsi="黑体"/>
          <w:color w:val="000000"/>
          <w:sz w:val="32"/>
          <w:szCs w:val="32"/>
        </w:rPr>
      </w:pPr>
      <w:r w:rsidRPr="009973BA">
        <w:rPr>
          <w:rFonts w:ascii="黑体" w:eastAsia="黑体" w:hAnsi="黑体" w:hint="eastAsia"/>
          <w:color w:val="000000"/>
          <w:sz w:val="32"/>
          <w:szCs w:val="32"/>
        </w:rPr>
        <w:t>四、</w:t>
      </w:r>
      <w:r w:rsidR="00990F6E" w:rsidRPr="009973BA">
        <w:rPr>
          <w:rFonts w:ascii="黑体" w:eastAsia="黑体" w:hAnsi="黑体" w:hint="eastAsia"/>
          <w:color w:val="000000"/>
          <w:sz w:val="32"/>
          <w:szCs w:val="32"/>
        </w:rPr>
        <w:t>测评</w:t>
      </w:r>
      <w:r w:rsidRPr="009973BA">
        <w:rPr>
          <w:rFonts w:ascii="黑体" w:eastAsia="黑体" w:hAnsi="黑体" w:hint="eastAsia"/>
          <w:color w:val="000000"/>
          <w:sz w:val="32"/>
          <w:szCs w:val="32"/>
        </w:rPr>
        <w:t>形式</w:t>
      </w:r>
    </w:p>
    <w:p w:rsidR="003C1953" w:rsidRPr="001F488F" w:rsidRDefault="003C1953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本次心理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主要由各学院组织，要求在规定时间内完成测评。学生可采取自由上网测试，有条件的学院可以组织集体施测。在测试期间，各学院要做好组织与说明</w:t>
      </w:r>
      <w:r w:rsidR="00B3132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工作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，</w:t>
      </w:r>
      <w:r w:rsidR="00B3132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确保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工作的科学性</w:t>
      </w:r>
      <w:r w:rsidR="00942B8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和有效性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。</w:t>
      </w:r>
    </w:p>
    <w:p w:rsidR="003C1953" w:rsidRPr="009973BA" w:rsidRDefault="003C1953" w:rsidP="0030400A">
      <w:pPr>
        <w:pStyle w:val="a5"/>
        <w:spacing w:line="360" w:lineRule="auto"/>
        <w:ind w:firstLineChars="192" w:firstLine="614"/>
        <w:rPr>
          <w:rFonts w:ascii="黑体" w:eastAsia="黑体" w:hAnsi="黑体"/>
          <w:color w:val="000000"/>
          <w:sz w:val="32"/>
          <w:szCs w:val="32"/>
        </w:rPr>
      </w:pPr>
      <w:r w:rsidRPr="009973BA">
        <w:rPr>
          <w:rFonts w:ascii="黑体" w:eastAsia="黑体" w:hAnsi="黑体" w:hint="eastAsia"/>
          <w:color w:val="000000"/>
          <w:sz w:val="32"/>
          <w:szCs w:val="32"/>
        </w:rPr>
        <w:t>五、</w:t>
      </w:r>
      <w:r w:rsidR="00990F6E" w:rsidRPr="009973BA">
        <w:rPr>
          <w:rFonts w:ascii="黑体" w:eastAsia="黑体" w:hAnsi="黑体" w:hint="eastAsia"/>
          <w:color w:val="000000"/>
          <w:sz w:val="32"/>
          <w:szCs w:val="32"/>
        </w:rPr>
        <w:t>测评</w:t>
      </w:r>
      <w:r w:rsidRPr="009973BA">
        <w:rPr>
          <w:rFonts w:ascii="黑体" w:eastAsia="黑体" w:hAnsi="黑体" w:hint="eastAsia"/>
          <w:color w:val="000000"/>
          <w:sz w:val="32"/>
          <w:szCs w:val="32"/>
        </w:rPr>
        <w:t>结果的汇总</w:t>
      </w:r>
    </w:p>
    <w:p w:rsidR="003C1953" w:rsidRPr="001F488F" w:rsidRDefault="003C1953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结束后，各学院要及时汇总结果，建立规范的学生心理档案并保存</w:t>
      </w:r>
      <w:proofErr w:type="gramStart"/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至学生</w:t>
      </w:r>
      <w:proofErr w:type="gramEnd"/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毕业。心理档案应包括：基本信息报告、SCL-90测评报告、SCL-90预警报告、UPI测评报告、UPI预警报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lastRenderedPageBreak/>
        <w:t>告。</w:t>
      </w:r>
    </w:p>
    <w:p w:rsidR="003C1953" w:rsidRPr="009973BA" w:rsidRDefault="003C1953" w:rsidP="0030400A">
      <w:pPr>
        <w:pStyle w:val="a5"/>
        <w:spacing w:line="360" w:lineRule="auto"/>
        <w:ind w:firstLineChars="192" w:firstLine="614"/>
        <w:rPr>
          <w:rFonts w:ascii="黑体" w:eastAsia="黑体" w:hAnsi="黑体"/>
          <w:color w:val="000000"/>
          <w:sz w:val="32"/>
          <w:szCs w:val="32"/>
        </w:rPr>
      </w:pPr>
      <w:r w:rsidRPr="009973BA">
        <w:rPr>
          <w:rFonts w:ascii="黑体" w:eastAsia="黑体" w:hAnsi="黑体" w:hint="eastAsia"/>
          <w:color w:val="000000"/>
          <w:sz w:val="32"/>
          <w:szCs w:val="32"/>
        </w:rPr>
        <w:t>六、总体要求</w:t>
      </w:r>
    </w:p>
    <w:p w:rsidR="003C1953" w:rsidRPr="001F488F" w:rsidRDefault="003C1953" w:rsidP="0030400A">
      <w:pPr>
        <w:pStyle w:val="a5"/>
        <w:spacing w:line="360" w:lineRule="auto"/>
        <w:ind w:firstLineChars="200" w:firstLine="640"/>
        <w:rPr>
          <w:rFonts w:ascii="仿宋_GB2312" w:eastAsia="仿宋_GB2312" w:hAnsiTheme="minorEastAsia"/>
          <w:color w:val="000000"/>
          <w:sz w:val="32"/>
          <w:szCs w:val="32"/>
        </w:rPr>
      </w:pP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1、高度重视，周密安排。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大学生心理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是构筑心理危机预防体系的第一道防线，各学院要高度重视，周密安排，确保本项工作顺利、有序进行。同时，心理健康</w:t>
      </w:r>
      <w:r w:rsidR="00593695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的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与建档工作也是一项专业性很强、保密性要求很高的工作，各学院要按照心理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="006E5318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的专业要求开展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工作，认真规范地做好新生心理健康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、建档</w:t>
      </w:r>
      <w:proofErr w:type="gramStart"/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与用档工作</w:t>
      </w:r>
      <w:proofErr w:type="gramEnd"/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。</w:t>
      </w:r>
    </w:p>
    <w:p w:rsidR="003C1953" w:rsidRPr="001F488F" w:rsidRDefault="003C1953" w:rsidP="0030400A">
      <w:pPr>
        <w:pStyle w:val="a5"/>
        <w:spacing w:line="360" w:lineRule="auto"/>
        <w:ind w:firstLineChars="200" w:firstLine="640"/>
        <w:rPr>
          <w:rFonts w:ascii="仿宋_GB2312" w:eastAsia="仿宋_GB2312" w:hAnsiTheme="minorEastAsia"/>
          <w:color w:val="000000"/>
          <w:sz w:val="32"/>
          <w:szCs w:val="32"/>
        </w:rPr>
      </w:pP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2、开展心理疏导，帮助学生成长。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各学院要以心理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为契机，在新生中开展心理健康知识普及活动和适应性教育活动。对于在心理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中筛查出的特殊学生，要及时跟进，做到及早发现，及时干预，预防学生因负性情绪积累、人际关系紧张等心理问题而引发的恶性事件。</w:t>
      </w:r>
    </w:p>
    <w:p w:rsidR="003C1953" w:rsidRPr="001F488F" w:rsidRDefault="003C1953" w:rsidP="0030400A">
      <w:pPr>
        <w:pStyle w:val="a5"/>
        <w:spacing w:line="360" w:lineRule="auto"/>
        <w:ind w:firstLineChars="200" w:firstLine="640"/>
        <w:rPr>
          <w:rFonts w:ascii="仿宋_GB2312" w:eastAsia="仿宋_GB2312" w:hAnsiTheme="minorEastAsia"/>
          <w:color w:val="000000"/>
          <w:sz w:val="32"/>
          <w:szCs w:val="32"/>
        </w:rPr>
      </w:pPr>
      <w:r w:rsidRPr="009973BA">
        <w:rPr>
          <w:rFonts w:ascii="楷体_GB2312" w:eastAsia="楷体_GB2312" w:hAnsiTheme="minorEastAsia" w:hint="eastAsia"/>
          <w:color w:val="000000"/>
          <w:sz w:val="32"/>
          <w:szCs w:val="32"/>
        </w:rPr>
        <w:t>3、及时总结，形成经验。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对于在心理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中出现的问题，各学院要及时总结，并将心理</w:t>
      </w:r>
      <w:r w:rsidR="00827C3A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档案</w:t>
      </w:r>
      <w:r w:rsidR="00A86638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电子版和心理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="00A86638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报告纸质版</w:t>
      </w:r>
      <w:r w:rsidR="00A95266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加盖党委或分党委章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于1</w:t>
      </w:r>
      <w:r w:rsidR="00C75F0D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1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月</w:t>
      </w:r>
      <w:r w:rsidR="00C75F0D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1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9</w:t>
      </w:r>
      <w:r w:rsidR="00A86638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日前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报送至</w:t>
      </w:r>
      <w:bookmarkStart w:id="0" w:name="_GoBack"/>
      <w:bookmarkEnd w:id="0"/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心理健康教育中心，邮箱：</w:t>
      </w:r>
      <w:r w:rsidRPr="00A047EA">
        <w:rPr>
          <w:rFonts w:ascii="仿宋_GB2312" w:eastAsia="仿宋_GB2312" w:hAnsiTheme="minorEastAsia" w:hint="eastAsia"/>
          <w:sz w:val="32"/>
          <w:szCs w:val="32"/>
        </w:rPr>
        <w:t>xlzx@qau.edu.cn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。</w:t>
      </w:r>
    </w:p>
    <w:p w:rsidR="003C1953" w:rsidRPr="001F488F" w:rsidRDefault="003C1953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附件1：201</w:t>
      </w:r>
      <w:r w:rsidR="00B57D72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4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级新生心理</w:t>
      </w:r>
      <w:proofErr w:type="gramStart"/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明</w:t>
      </w:r>
      <w:proofErr w:type="gramEnd"/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白纸</w:t>
      </w:r>
    </w:p>
    <w:p w:rsidR="003C1953" w:rsidRPr="001F488F" w:rsidRDefault="005678B6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>
        <w:rPr>
          <w:rFonts w:ascii="仿宋_GB2312" w:eastAsia="仿宋_GB2312" w:hAnsiTheme="minorEastAsia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768D506" wp14:editId="3BC12B49">
            <wp:simplePos x="0" y="0"/>
            <wp:positionH relativeFrom="column">
              <wp:posOffset>3923030</wp:posOffset>
            </wp:positionH>
            <wp:positionV relativeFrom="paragraph">
              <wp:posOffset>59055</wp:posOffset>
            </wp:positionV>
            <wp:extent cx="1878965" cy="1756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工部公章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953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附件2：瑞</w:t>
      </w:r>
      <w:proofErr w:type="gramStart"/>
      <w:r w:rsidR="003C1953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格心理</w:t>
      </w:r>
      <w:proofErr w:type="gramEnd"/>
      <w:r w:rsidR="003C1953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测评软件使用说明</w:t>
      </w:r>
    </w:p>
    <w:p w:rsidR="003C1953" w:rsidRDefault="003C1953" w:rsidP="0030400A">
      <w:pPr>
        <w:pStyle w:val="a5"/>
        <w:spacing w:line="360" w:lineRule="auto"/>
        <w:ind w:firstLineChars="192" w:firstLine="614"/>
        <w:rPr>
          <w:rFonts w:ascii="仿宋_GB2312" w:eastAsia="仿宋_GB2312" w:hAnsiTheme="minorEastAsia"/>
          <w:color w:val="000000"/>
          <w:sz w:val="32"/>
          <w:szCs w:val="32"/>
        </w:rPr>
      </w:pP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附件3：学院报送心理</w:t>
      </w:r>
      <w:r w:rsidR="00990F6E"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测评</w:t>
      </w: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报告的格式</w:t>
      </w:r>
    </w:p>
    <w:p w:rsidR="001F488F" w:rsidRPr="001F488F" w:rsidRDefault="001F488F" w:rsidP="001F488F">
      <w:pPr>
        <w:pStyle w:val="a5"/>
        <w:spacing w:line="360" w:lineRule="auto"/>
        <w:ind w:firstLineChars="1642" w:firstLine="5254"/>
        <w:jc w:val="right"/>
        <w:rPr>
          <w:rFonts w:ascii="仿宋_GB2312" w:eastAsia="仿宋_GB2312" w:hAnsiTheme="minorEastAsia"/>
          <w:color w:val="000000"/>
          <w:sz w:val="32"/>
          <w:szCs w:val="32"/>
        </w:rPr>
      </w:pP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>学生工作部（处）</w:t>
      </w:r>
    </w:p>
    <w:p w:rsidR="00B60B98" w:rsidRPr="002A7E2A" w:rsidRDefault="001F488F" w:rsidP="002A7E2A">
      <w:pPr>
        <w:spacing w:line="360" w:lineRule="auto"/>
        <w:jc w:val="right"/>
        <w:rPr>
          <w:rFonts w:ascii="仿宋_GB2312" w:eastAsia="仿宋_GB2312" w:hAnsiTheme="minorEastAsia"/>
          <w:sz w:val="32"/>
          <w:szCs w:val="32"/>
        </w:rPr>
      </w:pPr>
      <w:r w:rsidRPr="001F488F">
        <w:rPr>
          <w:rFonts w:ascii="仿宋_GB2312" w:eastAsia="仿宋_GB2312" w:hAnsiTheme="minorEastAsia" w:hint="eastAsia"/>
          <w:color w:val="000000"/>
          <w:sz w:val="32"/>
          <w:szCs w:val="32"/>
        </w:rPr>
        <w:t xml:space="preserve">                                 2014年10月17日</w:t>
      </w:r>
    </w:p>
    <w:sectPr w:rsidR="00B60B98" w:rsidRPr="002A7E2A" w:rsidSect="001F488F"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85" w:rsidRDefault="008A3F85" w:rsidP="005446DA">
      <w:r>
        <w:separator/>
      </w:r>
    </w:p>
  </w:endnote>
  <w:endnote w:type="continuationSeparator" w:id="0">
    <w:p w:rsidR="008A3F85" w:rsidRDefault="008A3F85" w:rsidP="0054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362148"/>
      <w:docPartObj>
        <w:docPartGallery w:val="Page Numbers (Bottom of Page)"/>
        <w:docPartUnique/>
      </w:docPartObj>
    </w:sdtPr>
    <w:sdtEndPr/>
    <w:sdtContent>
      <w:p w:rsidR="00497F7C" w:rsidRDefault="00497F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B7" w:rsidRPr="004C49B7">
          <w:rPr>
            <w:noProof/>
            <w:lang w:val="zh-CN"/>
          </w:rPr>
          <w:t>3</w:t>
        </w:r>
        <w:r>
          <w:fldChar w:fldCharType="end"/>
        </w:r>
      </w:p>
    </w:sdtContent>
  </w:sdt>
  <w:p w:rsidR="00497F7C" w:rsidRDefault="00497F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85" w:rsidRDefault="008A3F85" w:rsidP="005446DA">
      <w:r>
        <w:separator/>
      </w:r>
    </w:p>
  </w:footnote>
  <w:footnote w:type="continuationSeparator" w:id="0">
    <w:p w:rsidR="008A3F85" w:rsidRDefault="008A3F85" w:rsidP="00544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46DA"/>
    <w:rsid w:val="00033F4D"/>
    <w:rsid w:val="001A31DE"/>
    <w:rsid w:val="001F488F"/>
    <w:rsid w:val="002705ED"/>
    <w:rsid w:val="002A7E2A"/>
    <w:rsid w:val="0030400A"/>
    <w:rsid w:val="0030795C"/>
    <w:rsid w:val="003C1953"/>
    <w:rsid w:val="003C20A9"/>
    <w:rsid w:val="00453889"/>
    <w:rsid w:val="00473062"/>
    <w:rsid w:val="00497F7C"/>
    <w:rsid w:val="004C49B7"/>
    <w:rsid w:val="005446DA"/>
    <w:rsid w:val="005678B6"/>
    <w:rsid w:val="00593695"/>
    <w:rsid w:val="00593D2E"/>
    <w:rsid w:val="005B2E80"/>
    <w:rsid w:val="00600BDD"/>
    <w:rsid w:val="006B16BE"/>
    <w:rsid w:val="006C0FB9"/>
    <w:rsid w:val="006E1913"/>
    <w:rsid w:val="006E5318"/>
    <w:rsid w:val="006F2CD7"/>
    <w:rsid w:val="007334DF"/>
    <w:rsid w:val="00744BE2"/>
    <w:rsid w:val="0078674D"/>
    <w:rsid w:val="007B7F12"/>
    <w:rsid w:val="007D629C"/>
    <w:rsid w:val="00827C3A"/>
    <w:rsid w:val="00854E88"/>
    <w:rsid w:val="008A3F85"/>
    <w:rsid w:val="00910A37"/>
    <w:rsid w:val="00917BCA"/>
    <w:rsid w:val="00942B85"/>
    <w:rsid w:val="00973B3F"/>
    <w:rsid w:val="00990F6E"/>
    <w:rsid w:val="009973BA"/>
    <w:rsid w:val="00A047EA"/>
    <w:rsid w:val="00A07C6F"/>
    <w:rsid w:val="00A55745"/>
    <w:rsid w:val="00A6267B"/>
    <w:rsid w:val="00A86638"/>
    <w:rsid w:val="00A95266"/>
    <w:rsid w:val="00AD4FDA"/>
    <w:rsid w:val="00AD6F48"/>
    <w:rsid w:val="00B27220"/>
    <w:rsid w:val="00B3132E"/>
    <w:rsid w:val="00B44310"/>
    <w:rsid w:val="00B57D72"/>
    <w:rsid w:val="00B60B98"/>
    <w:rsid w:val="00BB36D3"/>
    <w:rsid w:val="00BD1EF7"/>
    <w:rsid w:val="00C36BD2"/>
    <w:rsid w:val="00C75F0D"/>
    <w:rsid w:val="00D800A0"/>
    <w:rsid w:val="00D914D3"/>
    <w:rsid w:val="00DE54A7"/>
    <w:rsid w:val="00DE626F"/>
    <w:rsid w:val="00F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6DA"/>
    <w:rPr>
      <w:sz w:val="18"/>
      <w:szCs w:val="18"/>
    </w:rPr>
  </w:style>
  <w:style w:type="paragraph" w:styleId="a5">
    <w:name w:val="Plain Text"/>
    <w:basedOn w:val="a"/>
    <w:link w:val="Char1"/>
    <w:rsid w:val="003C195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3C1953"/>
    <w:rPr>
      <w:rFonts w:ascii="宋体" w:eastAsia="宋体" w:hAnsi="Courier New" w:cs="Courier New"/>
      <w:szCs w:val="21"/>
    </w:rPr>
  </w:style>
  <w:style w:type="character" w:styleId="a6">
    <w:name w:val="Hyperlink"/>
    <w:basedOn w:val="a0"/>
    <w:rsid w:val="003C1953"/>
    <w:rPr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5678B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78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2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4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98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6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919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18" w:color="DDDDDD"/>
                                                                        <w:left w:val="single" w:sz="4" w:space="18" w:color="DDDDDD"/>
                                                                        <w:bottom w:val="single" w:sz="4" w:space="18" w:color="DDDDDD"/>
                                                                        <w:right w:val="single" w:sz="4" w:space="18" w:color="DDDDDD"/>
                                                                      </w:divBdr>
                                                                      <w:divsChild>
                                                                        <w:div w:id="92052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8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221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65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5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6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2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53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0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86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18" w:color="DDDDDD"/>
                                                                        <w:left w:val="single" w:sz="4" w:space="18" w:color="DDDDDD"/>
                                                                        <w:bottom w:val="single" w:sz="4" w:space="18" w:color="DDDDDD"/>
                                                                        <w:right w:val="single" w:sz="4" w:space="18" w:color="DDDDDD"/>
                                                                      </w:divBdr>
                                                                      <w:divsChild>
                                                                        <w:div w:id="128923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50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88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267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2014-10-17T08:05:00Z</cp:lastPrinted>
  <dcterms:created xsi:type="dcterms:W3CDTF">2014-10-13T08:42:00Z</dcterms:created>
  <dcterms:modified xsi:type="dcterms:W3CDTF">2014-10-17T08:06:00Z</dcterms:modified>
</cp:coreProperties>
</file>